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6D577" w14:textId="77777777" w:rsidR="00E4521B" w:rsidRDefault="00E4521B">
      <w:pPr>
        <w:rPr>
          <w:sz w:val="2"/>
          <w:szCs w:val="2"/>
        </w:rPr>
      </w:pPr>
    </w:p>
    <w:p w14:paraId="27480282" w14:textId="77777777" w:rsidR="00E4521B" w:rsidRDefault="00E4521B">
      <w:pPr>
        <w:rPr>
          <w:sz w:val="2"/>
          <w:szCs w:val="2"/>
        </w:rPr>
        <w:sectPr w:rsidR="00E4521B">
          <w:type w:val="continuous"/>
          <w:pgSz w:w="12240" w:h="15840"/>
          <w:pgMar w:top="1440" w:right="1503" w:bottom="720" w:left="1757" w:header="720" w:footer="720" w:gutter="0"/>
          <w:cols w:space="720"/>
          <w:noEndnote/>
        </w:sectPr>
      </w:pPr>
    </w:p>
    <w:p w14:paraId="10950B9F" w14:textId="77777777" w:rsidR="00DD1764" w:rsidRDefault="00581164">
      <w:pPr>
        <w:shd w:val="clear" w:color="auto" w:fill="FFFFFF"/>
        <w:spacing w:before="302" w:line="451" w:lineRule="exact"/>
        <w:ind w:left="24"/>
        <w:jc w:val="center"/>
        <w:rPr>
          <w:rFonts w:ascii="Arial" w:hAnsi="Arial" w:cs="Arial"/>
          <w:b/>
          <w:bCs/>
          <w:color w:val="000000"/>
          <w:spacing w:val="8"/>
          <w:w w:val="117"/>
          <w:sz w:val="30"/>
          <w:szCs w:val="30"/>
        </w:rPr>
      </w:pPr>
      <w:r>
        <w:rPr>
          <w:noProof/>
        </w:rPr>
        <w:drawing>
          <wp:anchor distT="0" distB="0" distL="95250" distR="95250" simplePos="0" relativeHeight="251657728" behindDoc="0" locked="0" layoutInCell="1" allowOverlap="0" wp14:anchorId="1287A035" wp14:editId="7819C6E6">
            <wp:simplePos x="0" y="0"/>
            <wp:positionH relativeFrom="column">
              <wp:posOffset>876300</wp:posOffset>
            </wp:positionH>
            <wp:positionV relativeFrom="line">
              <wp:posOffset>250190</wp:posOffset>
            </wp:positionV>
            <wp:extent cx="4629150" cy="2468880"/>
            <wp:effectExtent l="19050" t="0" r="0" b="0"/>
            <wp:wrapSquare wrapText="bothSides"/>
            <wp:docPr id="2" name="Picture 2" descr="Quality On T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ty On Tap"/>
                    <pic:cNvPicPr>
                      <a:picLocks noChangeAspect="1" noChangeArrowheads="1"/>
                    </pic:cNvPicPr>
                  </pic:nvPicPr>
                  <pic:blipFill>
                    <a:blip r:embed="rId6" cstate="print"/>
                    <a:srcRect/>
                    <a:stretch>
                      <a:fillRect/>
                    </a:stretch>
                  </pic:blipFill>
                  <pic:spPr bwMode="auto">
                    <a:xfrm>
                      <a:off x="0" y="0"/>
                      <a:ext cx="4629150" cy="2468880"/>
                    </a:xfrm>
                    <a:prstGeom prst="rect">
                      <a:avLst/>
                    </a:prstGeom>
                    <a:noFill/>
                    <a:ln w="9525">
                      <a:noFill/>
                      <a:miter lim="800000"/>
                      <a:headEnd/>
                      <a:tailEnd/>
                    </a:ln>
                  </pic:spPr>
                </pic:pic>
              </a:graphicData>
            </a:graphic>
          </wp:anchor>
        </w:drawing>
      </w:r>
    </w:p>
    <w:p w14:paraId="40EB96CC" w14:textId="77777777" w:rsidR="00DD1764" w:rsidRDefault="00DD1764">
      <w:pPr>
        <w:shd w:val="clear" w:color="auto" w:fill="FFFFFF"/>
        <w:spacing w:before="302" w:line="451" w:lineRule="exact"/>
        <w:ind w:left="24"/>
        <w:jc w:val="center"/>
        <w:rPr>
          <w:rFonts w:ascii="Arial" w:hAnsi="Arial" w:cs="Arial"/>
          <w:b/>
          <w:bCs/>
          <w:color w:val="000000"/>
          <w:spacing w:val="8"/>
          <w:w w:val="117"/>
          <w:sz w:val="30"/>
          <w:szCs w:val="30"/>
        </w:rPr>
      </w:pPr>
    </w:p>
    <w:p w14:paraId="2904E741" w14:textId="77777777" w:rsidR="00DD1764" w:rsidRDefault="00DD1764">
      <w:pPr>
        <w:shd w:val="clear" w:color="auto" w:fill="FFFFFF"/>
        <w:spacing w:before="302" w:line="451" w:lineRule="exact"/>
        <w:ind w:left="24"/>
        <w:jc w:val="center"/>
        <w:rPr>
          <w:rFonts w:ascii="Arial" w:hAnsi="Arial" w:cs="Arial"/>
          <w:b/>
          <w:bCs/>
          <w:color w:val="000000"/>
          <w:spacing w:val="8"/>
          <w:w w:val="117"/>
          <w:sz w:val="30"/>
          <w:szCs w:val="30"/>
        </w:rPr>
      </w:pPr>
    </w:p>
    <w:p w14:paraId="3C28659B" w14:textId="77777777" w:rsidR="00DD1764" w:rsidRDefault="00DD1764">
      <w:pPr>
        <w:shd w:val="clear" w:color="auto" w:fill="FFFFFF"/>
        <w:spacing w:before="302" w:line="451" w:lineRule="exact"/>
        <w:ind w:left="24"/>
        <w:jc w:val="center"/>
        <w:rPr>
          <w:rFonts w:ascii="Arial" w:hAnsi="Arial" w:cs="Arial"/>
          <w:b/>
          <w:bCs/>
          <w:color w:val="000000"/>
          <w:spacing w:val="8"/>
          <w:w w:val="117"/>
          <w:sz w:val="30"/>
          <w:szCs w:val="30"/>
        </w:rPr>
      </w:pPr>
    </w:p>
    <w:p w14:paraId="74CEBF9A" w14:textId="77777777" w:rsidR="00DD1764" w:rsidRDefault="00DD1764">
      <w:pPr>
        <w:shd w:val="clear" w:color="auto" w:fill="FFFFFF"/>
        <w:spacing w:before="302" w:line="451" w:lineRule="exact"/>
        <w:ind w:left="24"/>
        <w:jc w:val="center"/>
        <w:rPr>
          <w:rFonts w:ascii="Arial" w:hAnsi="Arial" w:cs="Arial"/>
          <w:b/>
          <w:bCs/>
          <w:color w:val="000000"/>
          <w:spacing w:val="8"/>
          <w:w w:val="117"/>
          <w:sz w:val="30"/>
          <w:szCs w:val="30"/>
        </w:rPr>
      </w:pPr>
    </w:p>
    <w:p w14:paraId="3A995E0C" w14:textId="77777777" w:rsidR="00181317" w:rsidRDefault="00181317" w:rsidP="00181317">
      <w:pPr>
        <w:shd w:val="clear" w:color="auto" w:fill="FFFFFF"/>
        <w:spacing w:before="302" w:line="451" w:lineRule="exact"/>
        <w:rPr>
          <w:rFonts w:ascii="Arial" w:hAnsi="Arial" w:cs="Arial"/>
          <w:b/>
          <w:bCs/>
          <w:color w:val="000000"/>
          <w:spacing w:val="8"/>
          <w:w w:val="117"/>
          <w:sz w:val="30"/>
          <w:szCs w:val="30"/>
        </w:rPr>
      </w:pPr>
    </w:p>
    <w:p w14:paraId="28B9C9CD" w14:textId="77777777" w:rsidR="00181317" w:rsidRDefault="00181317" w:rsidP="00181317">
      <w:pPr>
        <w:shd w:val="clear" w:color="auto" w:fill="FFFFFF"/>
        <w:spacing w:before="302" w:line="451" w:lineRule="exact"/>
        <w:jc w:val="center"/>
        <w:rPr>
          <w:rFonts w:ascii="Arial" w:hAnsi="Arial" w:cs="Arial"/>
          <w:b/>
          <w:bCs/>
          <w:color w:val="000000"/>
          <w:spacing w:val="8"/>
          <w:w w:val="117"/>
          <w:sz w:val="52"/>
          <w:szCs w:val="52"/>
        </w:rPr>
      </w:pPr>
    </w:p>
    <w:p w14:paraId="7A7F9656" w14:textId="77777777" w:rsidR="00181317" w:rsidRDefault="00181317" w:rsidP="00181317">
      <w:pPr>
        <w:shd w:val="clear" w:color="auto" w:fill="FFFFFF"/>
        <w:spacing w:before="302" w:line="451" w:lineRule="exact"/>
        <w:jc w:val="center"/>
        <w:rPr>
          <w:rFonts w:ascii="Arial" w:hAnsi="Arial" w:cs="Arial"/>
          <w:b/>
          <w:bCs/>
          <w:color w:val="000000"/>
          <w:spacing w:val="8"/>
          <w:w w:val="117"/>
          <w:sz w:val="72"/>
          <w:szCs w:val="72"/>
        </w:rPr>
      </w:pPr>
    </w:p>
    <w:p w14:paraId="0BB74B6B" w14:textId="512DF7BA" w:rsidR="00E4521B" w:rsidRPr="00181317" w:rsidRDefault="00E4521B" w:rsidP="00181317">
      <w:pPr>
        <w:shd w:val="clear" w:color="auto" w:fill="FFFFFF"/>
        <w:spacing w:before="302" w:line="451" w:lineRule="exact"/>
        <w:jc w:val="center"/>
        <w:rPr>
          <w:rFonts w:ascii="Arial" w:hAnsi="Arial" w:cs="Arial"/>
          <w:b/>
          <w:bCs/>
          <w:color w:val="000000"/>
          <w:spacing w:val="8"/>
          <w:w w:val="117"/>
          <w:sz w:val="72"/>
          <w:szCs w:val="72"/>
        </w:rPr>
      </w:pPr>
      <w:r w:rsidRPr="00181317">
        <w:rPr>
          <w:rFonts w:ascii="Arial" w:hAnsi="Arial" w:cs="Arial"/>
          <w:b/>
          <w:bCs/>
          <w:color w:val="000000"/>
          <w:spacing w:val="8"/>
          <w:w w:val="117"/>
          <w:sz w:val="72"/>
          <w:szCs w:val="72"/>
        </w:rPr>
        <w:t>20</w:t>
      </w:r>
      <w:r w:rsidR="00AE1AAF">
        <w:rPr>
          <w:rFonts w:ascii="Arial" w:hAnsi="Arial" w:cs="Arial"/>
          <w:b/>
          <w:bCs/>
          <w:color w:val="000000"/>
          <w:spacing w:val="8"/>
          <w:w w:val="117"/>
          <w:sz w:val="72"/>
          <w:szCs w:val="72"/>
        </w:rPr>
        <w:t>2</w:t>
      </w:r>
      <w:r w:rsidR="0054043A">
        <w:rPr>
          <w:rFonts w:ascii="Arial" w:hAnsi="Arial" w:cs="Arial"/>
          <w:b/>
          <w:bCs/>
          <w:color w:val="000000"/>
          <w:spacing w:val="8"/>
          <w:w w:val="117"/>
          <w:sz w:val="72"/>
          <w:szCs w:val="72"/>
        </w:rPr>
        <w:t>2</w:t>
      </w:r>
    </w:p>
    <w:p w14:paraId="11D50A30" w14:textId="77777777" w:rsidR="00181317" w:rsidRPr="00181317" w:rsidRDefault="00181317" w:rsidP="00181317">
      <w:pPr>
        <w:shd w:val="clear" w:color="auto" w:fill="FFFFFF"/>
        <w:spacing w:before="302" w:line="451" w:lineRule="exact"/>
        <w:jc w:val="center"/>
        <w:rPr>
          <w:sz w:val="52"/>
          <w:szCs w:val="52"/>
        </w:rPr>
      </w:pPr>
    </w:p>
    <w:p w14:paraId="34F47D66" w14:textId="77777777" w:rsidR="00181317" w:rsidRPr="00181317" w:rsidRDefault="00181317" w:rsidP="00181317">
      <w:pPr>
        <w:shd w:val="clear" w:color="auto" w:fill="FFFFFF"/>
        <w:tabs>
          <w:tab w:val="left" w:pos="6134"/>
        </w:tabs>
        <w:spacing w:line="451" w:lineRule="exact"/>
        <w:ind w:right="634"/>
        <w:jc w:val="center"/>
        <w:rPr>
          <w:rFonts w:ascii="Arial" w:hAnsi="Arial" w:cs="Arial"/>
          <w:b/>
          <w:bCs/>
          <w:color w:val="000000"/>
          <w:spacing w:val="-4"/>
          <w:w w:val="117"/>
          <w:sz w:val="40"/>
          <w:szCs w:val="40"/>
        </w:rPr>
      </w:pPr>
      <w:r>
        <w:rPr>
          <w:rFonts w:ascii="Arial" w:hAnsi="Arial" w:cs="Arial"/>
          <w:b/>
          <w:bCs/>
          <w:color w:val="000000"/>
          <w:spacing w:val="-4"/>
          <w:w w:val="117"/>
          <w:sz w:val="40"/>
          <w:szCs w:val="40"/>
        </w:rPr>
        <w:t xml:space="preserve">   </w:t>
      </w:r>
      <w:r w:rsidR="00627C66" w:rsidRPr="00181317">
        <w:rPr>
          <w:rFonts w:ascii="Arial" w:hAnsi="Arial" w:cs="Arial"/>
          <w:b/>
          <w:bCs/>
          <w:color w:val="000000"/>
          <w:spacing w:val="-4"/>
          <w:w w:val="117"/>
          <w:sz w:val="40"/>
          <w:szCs w:val="40"/>
        </w:rPr>
        <w:t>VILLAGE</w:t>
      </w:r>
      <w:r w:rsidR="00B3006E" w:rsidRPr="00181317">
        <w:rPr>
          <w:rFonts w:ascii="Arial" w:hAnsi="Arial" w:cs="Arial"/>
          <w:b/>
          <w:bCs/>
          <w:color w:val="000000"/>
          <w:spacing w:val="-4"/>
          <w:w w:val="117"/>
          <w:sz w:val="40"/>
          <w:szCs w:val="40"/>
        </w:rPr>
        <w:t xml:space="preserve"> </w:t>
      </w:r>
      <w:r w:rsidRPr="00181317">
        <w:rPr>
          <w:rFonts w:ascii="Arial" w:hAnsi="Arial" w:cs="Arial"/>
          <w:b/>
          <w:bCs/>
          <w:color w:val="000000"/>
          <w:spacing w:val="-4"/>
          <w:w w:val="117"/>
          <w:sz w:val="40"/>
          <w:szCs w:val="40"/>
        </w:rPr>
        <w:t>OF ALBION WATER SYSTEM</w:t>
      </w:r>
    </w:p>
    <w:p w14:paraId="227B811B" w14:textId="77777777" w:rsidR="00181317" w:rsidRPr="00181317" w:rsidRDefault="00181317" w:rsidP="00181317">
      <w:pPr>
        <w:shd w:val="clear" w:color="auto" w:fill="FFFFFF"/>
        <w:tabs>
          <w:tab w:val="left" w:pos="6134"/>
        </w:tabs>
        <w:spacing w:line="451" w:lineRule="exact"/>
        <w:ind w:right="634"/>
        <w:jc w:val="center"/>
        <w:rPr>
          <w:rFonts w:ascii="Arial" w:hAnsi="Arial" w:cs="Arial"/>
          <w:b/>
          <w:bCs/>
          <w:color w:val="000000"/>
          <w:spacing w:val="-8"/>
          <w:w w:val="117"/>
          <w:sz w:val="28"/>
          <w:szCs w:val="28"/>
        </w:rPr>
      </w:pPr>
      <w:r>
        <w:rPr>
          <w:rFonts w:ascii="Arial" w:hAnsi="Arial" w:cs="Arial"/>
          <w:b/>
          <w:bCs/>
          <w:color w:val="000000"/>
          <w:spacing w:val="-4"/>
          <w:w w:val="117"/>
          <w:sz w:val="40"/>
          <w:szCs w:val="40"/>
        </w:rPr>
        <w:t xml:space="preserve">   </w:t>
      </w:r>
      <w:r w:rsidR="00B3006E" w:rsidRPr="00181317">
        <w:rPr>
          <w:rFonts w:ascii="Arial" w:hAnsi="Arial" w:cs="Arial"/>
          <w:b/>
          <w:bCs/>
          <w:color w:val="000000"/>
          <w:spacing w:val="-4"/>
          <w:w w:val="117"/>
          <w:sz w:val="40"/>
          <w:szCs w:val="40"/>
        </w:rPr>
        <w:t xml:space="preserve">ANNUAL </w:t>
      </w:r>
      <w:r w:rsidR="00E4521B" w:rsidRPr="00181317">
        <w:rPr>
          <w:rFonts w:ascii="Arial" w:hAnsi="Arial" w:cs="Arial"/>
          <w:b/>
          <w:bCs/>
          <w:color w:val="000000"/>
          <w:spacing w:val="-9"/>
          <w:w w:val="117"/>
          <w:sz w:val="40"/>
          <w:szCs w:val="40"/>
        </w:rPr>
        <w:t>WATER</w:t>
      </w:r>
      <w:r w:rsidR="00B3006E" w:rsidRPr="00181317">
        <w:rPr>
          <w:rFonts w:ascii="Arial" w:hAnsi="Arial" w:cs="Arial"/>
          <w:b/>
          <w:bCs/>
          <w:color w:val="000000"/>
          <w:spacing w:val="-9"/>
          <w:w w:val="117"/>
          <w:sz w:val="40"/>
          <w:szCs w:val="40"/>
        </w:rPr>
        <w:t xml:space="preserve"> QUALITY </w:t>
      </w:r>
      <w:r w:rsidR="00E4521B" w:rsidRPr="00181317">
        <w:rPr>
          <w:rFonts w:ascii="Arial" w:hAnsi="Arial" w:cs="Arial"/>
          <w:b/>
          <w:bCs/>
          <w:color w:val="000000"/>
          <w:spacing w:val="-8"/>
          <w:w w:val="117"/>
          <w:sz w:val="40"/>
          <w:szCs w:val="40"/>
        </w:rPr>
        <w:t>REPORT</w:t>
      </w:r>
    </w:p>
    <w:p w14:paraId="7714B47C" w14:textId="77777777" w:rsidR="00181317" w:rsidRDefault="00181317" w:rsidP="00181317">
      <w:pPr>
        <w:shd w:val="clear" w:color="auto" w:fill="FFFFFF"/>
        <w:tabs>
          <w:tab w:val="left" w:pos="6134"/>
        </w:tabs>
        <w:spacing w:line="451" w:lineRule="exact"/>
        <w:ind w:right="634"/>
        <w:rPr>
          <w:rFonts w:ascii="Arial" w:hAnsi="Arial" w:cs="Arial"/>
          <w:b/>
          <w:bCs/>
          <w:color w:val="000000"/>
          <w:spacing w:val="-8"/>
          <w:w w:val="117"/>
          <w:sz w:val="28"/>
          <w:szCs w:val="28"/>
        </w:rPr>
      </w:pPr>
    </w:p>
    <w:p w14:paraId="705CE46B" w14:textId="77777777" w:rsidR="00181317" w:rsidRDefault="00181317" w:rsidP="00181317">
      <w:pPr>
        <w:shd w:val="clear" w:color="auto" w:fill="FFFFFF"/>
        <w:tabs>
          <w:tab w:val="left" w:pos="6134"/>
        </w:tabs>
        <w:spacing w:line="451" w:lineRule="exact"/>
        <w:ind w:right="634"/>
        <w:jc w:val="center"/>
        <w:rPr>
          <w:rFonts w:ascii="Arial" w:hAnsi="Arial" w:cs="Arial"/>
          <w:b/>
          <w:bCs/>
          <w:color w:val="000000"/>
          <w:spacing w:val="-8"/>
          <w:w w:val="117"/>
          <w:sz w:val="28"/>
          <w:szCs w:val="28"/>
        </w:rPr>
      </w:pPr>
      <w:r>
        <w:rPr>
          <w:rFonts w:ascii="Arial" w:hAnsi="Arial" w:cs="Arial"/>
          <w:b/>
          <w:bCs/>
          <w:color w:val="000000"/>
          <w:spacing w:val="-8"/>
          <w:w w:val="117"/>
          <w:sz w:val="28"/>
          <w:szCs w:val="28"/>
        </w:rPr>
        <w:t xml:space="preserve">    </w:t>
      </w:r>
    </w:p>
    <w:p w14:paraId="36B3C1F3" w14:textId="77777777" w:rsidR="00B3006E" w:rsidRPr="00181317" w:rsidRDefault="00813066" w:rsidP="00181317">
      <w:pPr>
        <w:shd w:val="clear" w:color="auto" w:fill="FFFFFF"/>
        <w:tabs>
          <w:tab w:val="left" w:pos="6134"/>
        </w:tabs>
        <w:spacing w:line="451" w:lineRule="exact"/>
        <w:ind w:right="634"/>
        <w:jc w:val="center"/>
        <w:rPr>
          <w:rFonts w:ascii="Arial" w:hAnsi="Arial" w:cs="Arial"/>
          <w:b/>
          <w:bCs/>
          <w:color w:val="000000"/>
          <w:spacing w:val="-8"/>
          <w:w w:val="117"/>
          <w:sz w:val="28"/>
          <w:szCs w:val="28"/>
        </w:rPr>
      </w:pPr>
      <w:r w:rsidRPr="00181317">
        <w:rPr>
          <w:rFonts w:ascii="Arial" w:hAnsi="Arial" w:cs="Arial"/>
          <w:b/>
          <w:bCs/>
          <w:color w:val="000000"/>
          <w:spacing w:val="-8"/>
          <w:w w:val="117"/>
          <w:sz w:val="28"/>
          <w:szCs w:val="28"/>
        </w:rPr>
        <w:t>INCLUDING</w:t>
      </w:r>
      <w:r w:rsidR="00B3006E" w:rsidRPr="00181317">
        <w:rPr>
          <w:rFonts w:ascii="Arial" w:hAnsi="Arial" w:cs="Arial"/>
          <w:b/>
          <w:bCs/>
          <w:color w:val="000000"/>
          <w:spacing w:val="-8"/>
          <w:w w:val="117"/>
          <w:sz w:val="28"/>
          <w:szCs w:val="28"/>
        </w:rPr>
        <w:t xml:space="preserve"> </w:t>
      </w:r>
      <w:r w:rsidR="00E4521B" w:rsidRPr="00181317">
        <w:rPr>
          <w:rFonts w:ascii="Arial" w:hAnsi="Arial" w:cs="Arial"/>
          <w:b/>
          <w:bCs/>
          <w:color w:val="000000"/>
          <w:w w:val="123"/>
          <w:sz w:val="28"/>
          <w:szCs w:val="28"/>
        </w:rPr>
        <w:t>THE TOWNS O</w:t>
      </w:r>
      <w:r w:rsidR="00B3006E" w:rsidRPr="00181317">
        <w:rPr>
          <w:rFonts w:ascii="Arial" w:hAnsi="Arial" w:cs="Arial"/>
          <w:b/>
          <w:bCs/>
          <w:color w:val="000000"/>
          <w:w w:val="123"/>
          <w:sz w:val="28"/>
          <w:szCs w:val="28"/>
        </w:rPr>
        <w:t>F:</w:t>
      </w:r>
    </w:p>
    <w:p w14:paraId="29246277" w14:textId="77777777" w:rsidR="00181317" w:rsidRPr="00181317" w:rsidRDefault="00181317" w:rsidP="00181317">
      <w:pPr>
        <w:shd w:val="clear" w:color="auto" w:fill="FFFFFF"/>
        <w:tabs>
          <w:tab w:val="left" w:pos="6134"/>
        </w:tabs>
        <w:spacing w:line="451" w:lineRule="exact"/>
        <w:ind w:right="634"/>
        <w:jc w:val="center"/>
        <w:rPr>
          <w:rFonts w:ascii="Arial" w:hAnsi="Arial" w:cs="Arial"/>
          <w:b/>
          <w:bCs/>
          <w:color w:val="000000"/>
          <w:spacing w:val="-12"/>
          <w:w w:val="117"/>
          <w:sz w:val="28"/>
          <w:szCs w:val="28"/>
        </w:rPr>
      </w:pPr>
      <w:r>
        <w:rPr>
          <w:rFonts w:ascii="Arial" w:hAnsi="Arial" w:cs="Arial"/>
          <w:b/>
          <w:bCs/>
          <w:color w:val="000000"/>
          <w:spacing w:val="-4"/>
          <w:w w:val="117"/>
          <w:sz w:val="28"/>
          <w:szCs w:val="28"/>
        </w:rPr>
        <w:t xml:space="preserve">    </w:t>
      </w:r>
      <w:r w:rsidR="00E4521B" w:rsidRPr="00181317">
        <w:rPr>
          <w:rFonts w:ascii="Arial" w:hAnsi="Arial" w:cs="Arial"/>
          <w:b/>
          <w:bCs/>
          <w:color w:val="000000"/>
          <w:spacing w:val="-4"/>
          <w:w w:val="117"/>
          <w:sz w:val="28"/>
          <w:szCs w:val="28"/>
        </w:rPr>
        <w:t>ALBION, BARRE, CARLTON, GAINES</w:t>
      </w:r>
      <w:r w:rsidR="00813066" w:rsidRPr="00181317">
        <w:rPr>
          <w:rFonts w:ascii="Arial" w:hAnsi="Arial" w:cs="Arial"/>
          <w:b/>
          <w:bCs/>
          <w:color w:val="000000"/>
          <w:spacing w:val="-4"/>
          <w:w w:val="117"/>
          <w:sz w:val="28"/>
          <w:szCs w:val="28"/>
          <w:vertAlign w:val="subscript"/>
        </w:rPr>
        <w:t>,</w:t>
      </w:r>
      <w:r w:rsidR="00627C66" w:rsidRPr="00181317">
        <w:rPr>
          <w:rFonts w:ascii="Arial" w:hAnsi="Arial" w:cs="Arial"/>
          <w:b/>
          <w:bCs/>
          <w:color w:val="000000"/>
          <w:spacing w:val="-4"/>
          <w:w w:val="117"/>
          <w:sz w:val="28"/>
          <w:szCs w:val="28"/>
          <w:vertAlign w:val="subscript"/>
        </w:rPr>
        <w:t xml:space="preserve"> </w:t>
      </w:r>
      <w:r w:rsidR="00627C66" w:rsidRPr="00181317">
        <w:rPr>
          <w:rFonts w:ascii="Arial" w:hAnsi="Arial" w:cs="Arial"/>
          <w:b/>
          <w:bCs/>
          <w:color w:val="000000"/>
          <w:spacing w:val="-12"/>
          <w:w w:val="117"/>
          <w:sz w:val="28"/>
          <w:szCs w:val="28"/>
        </w:rPr>
        <w:t>MURRAY,</w:t>
      </w:r>
      <w:r w:rsidRPr="00181317">
        <w:rPr>
          <w:rFonts w:ascii="Arial" w:hAnsi="Arial" w:cs="Arial"/>
          <w:b/>
          <w:bCs/>
          <w:color w:val="000000"/>
          <w:spacing w:val="-12"/>
          <w:w w:val="117"/>
          <w:sz w:val="28"/>
          <w:szCs w:val="28"/>
        </w:rPr>
        <w:t xml:space="preserve"> </w:t>
      </w:r>
      <w:r w:rsidR="00627C66" w:rsidRPr="00181317">
        <w:rPr>
          <w:rFonts w:ascii="Arial" w:hAnsi="Arial" w:cs="Arial"/>
          <w:b/>
          <w:bCs/>
          <w:color w:val="000000"/>
          <w:spacing w:val="-12"/>
          <w:w w:val="117"/>
          <w:sz w:val="28"/>
          <w:szCs w:val="28"/>
        </w:rPr>
        <w:t>RIDGEWAY</w:t>
      </w:r>
    </w:p>
    <w:p w14:paraId="73E24B3D" w14:textId="77777777" w:rsidR="00921292" w:rsidRPr="00181317" w:rsidRDefault="00181317" w:rsidP="00181317">
      <w:pPr>
        <w:shd w:val="clear" w:color="auto" w:fill="FFFFFF"/>
        <w:tabs>
          <w:tab w:val="left" w:pos="6134"/>
        </w:tabs>
        <w:spacing w:line="451" w:lineRule="exact"/>
        <w:ind w:right="634"/>
        <w:jc w:val="center"/>
        <w:rPr>
          <w:rFonts w:ascii="Arial" w:hAnsi="Arial" w:cs="Arial"/>
          <w:b/>
          <w:bCs/>
          <w:color w:val="000000"/>
          <w:spacing w:val="-12"/>
          <w:w w:val="117"/>
          <w:sz w:val="28"/>
          <w:szCs w:val="28"/>
        </w:rPr>
      </w:pPr>
      <w:r>
        <w:rPr>
          <w:rFonts w:ascii="Arial" w:hAnsi="Arial" w:cs="Arial"/>
          <w:b/>
          <w:bCs/>
          <w:color w:val="000000"/>
          <w:spacing w:val="-12"/>
          <w:w w:val="117"/>
          <w:sz w:val="28"/>
          <w:szCs w:val="28"/>
        </w:rPr>
        <w:t xml:space="preserve">    </w:t>
      </w:r>
      <w:r w:rsidR="00627C66" w:rsidRPr="00181317">
        <w:rPr>
          <w:rFonts w:ascii="Arial" w:hAnsi="Arial" w:cs="Arial"/>
          <w:b/>
          <w:bCs/>
          <w:color w:val="000000"/>
          <w:spacing w:val="-12"/>
          <w:w w:val="117"/>
          <w:sz w:val="28"/>
          <w:szCs w:val="28"/>
        </w:rPr>
        <w:t>AND</w:t>
      </w:r>
      <w:r w:rsidR="00921292" w:rsidRPr="00181317">
        <w:rPr>
          <w:rFonts w:ascii="Arial" w:hAnsi="Arial" w:cs="Arial"/>
          <w:b/>
          <w:bCs/>
          <w:color w:val="000000"/>
          <w:spacing w:val="-12"/>
          <w:w w:val="117"/>
          <w:sz w:val="28"/>
          <w:szCs w:val="28"/>
        </w:rPr>
        <w:t xml:space="preserve"> </w:t>
      </w:r>
      <w:r w:rsidR="00921292" w:rsidRPr="00181317">
        <w:rPr>
          <w:rFonts w:ascii="Arial" w:hAnsi="Arial" w:cs="Arial"/>
          <w:b/>
          <w:bCs/>
          <w:color w:val="000000"/>
          <w:spacing w:val="1"/>
          <w:w w:val="117"/>
          <w:sz w:val="28"/>
          <w:szCs w:val="28"/>
        </w:rPr>
        <w:t>ALBION/ORLEANS</w:t>
      </w:r>
      <w:r w:rsidRPr="00181317">
        <w:rPr>
          <w:rFonts w:ascii="Arial" w:hAnsi="Arial" w:cs="Arial"/>
          <w:b/>
          <w:bCs/>
          <w:color w:val="000000"/>
          <w:spacing w:val="1"/>
          <w:w w:val="117"/>
          <w:sz w:val="28"/>
          <w:szCs w:val="28"/>
        </w:rPr>
        <w:t xml:space="preserve"> </w:t>
      </w:r>
      <w:r w:rsidR="00921292" w:rsidRPr="00181317">
        <w:rPr>
          <w:rFonts w:ascii="Arial" w:hAnsi="Arial" w:cs="Arial"/>
          <w:b/>
          <w:bCs/>
          <w:color w:val="000000"/>
          <w:spacing w:val="1"/>
          <w:w w:val="117"/>
          <w:sz w:val="28"/>
          <w:szCs w:val="28"/>
        </w:rPr>
        <w:t>CORRECTIONAL</w:t>
      </w:r>
      <w:r w:rsidRPr="00181317">
        <w:rPr>
          <w:rFonts w:ascii="Arial" w:hAnsi="Arial" w:cs="Arial"/>
          <w:b/>
          <w:bCs/>
          <w:color w:val="000000"/>
          <w:spacing w:val="1"/>
          <w:w w:val="117"/>
          <w:sz w:val="28"/>
          <w:szCs w:val="28"/>
        </w:rPr>
        <w:t xml:space="preserve"> </w:t>
      </w:r>
      <w:r w:rsidR="00921292" w:rsidRPr="00181317">
        <w:rPr>
          <w:rFonts w:ascii="Arial" w:hAnsi="Arial" w:cs="Arial"/>
          <w:b/>
          <w:bCs/>
          <w:color w:val="000000"/>
          <w:spacing w:val="1"/>
          <w:w w:val="117"/>
          <w:sz w:val="28"/>
          <w:szCs w:val="28"/>
        </w:rPr>
        <w:t>FACILITIES</w:t>
      </w:r>
    </w:p>
    <w:p w14:paraId="4B6D6576" w14:textId="77777777" w:rsidR="00E4521B" w:rsidRDefault="00E4521B">
      <w:pPr>
        <w:shd w:val="clear" w:color="auto" w:fill="FFFFFF"/>
        <w:spacing w:line="451" w:lineRule="exact"/>
        <w:ind w:left="413"/>
        <w:sectPr w:rsidR="00E4521B" w:rsidSect="00181317">
          <w:type w:val="continuous"/>
          <w:pgSz w:w="12240" w:h="15840"/>
          <w:pgMar w:top="1440" w:right="1080" w:bottom="1440" w:left="1080" w:header="720" w:footer="720" w:gutter="0"/>
          <w:cols w:space="60"/>
          <w:noEndnote/>
          <w:docGrid w:linePitch="272"/>
        </w:sectPr>
      </w:pPr>
    </w:p>
    <w:p w14:paraId="3EDA34E9" w14:textId="77777777" w:rsidR="003B16A4" w:rsidRDefault="003B16A4" w:rsidP="006D4791">
      <w:pPr>
        <w:shd w:val="clear" w:color="auto" w:fill="FFFFFF"/>
        <w:spacing w:line="276" w:lineRule="auto"/>
        <w:jc w:val="center"/>
        <w:rPr>
          <w:b/>
          <w:bCs/>
          <w:iCs/>
          <w:color w:val="000000"/>
          <w:spacing w:val="-5"/>
          <w:sz w:val="40"/>
          <w:szCs w:val="40"/>
        </w:rPr>
      </w:pPr>
    </w:p>
    <w:p w14:paraId="707712FC" w14:textId="2625BCC0" w:rsidR="00544E46" w:rsidRPr="006D4791" w:rsidRDefault="00E4521B" w:rsidP="00544E46">
      <w:pPr>
        <w:shd w:val="clear" w:color="auto" w:fill="FFFFFF"/>
        <w:spacing w:line="276" w:lineRule="auto"/>
        <w:jc w:val="center"/>
        <w:rPr>
          <w:b/>
          <w:bCs/>
          <w:iCs/>
          <w:color w:val="000000"/>
          <w:spacing w:val="-5"/>
          <w:sz w:val="40"/>
          <w:szCs w:val="40"/>
        </w:rPr>
      </w:pPr>
      <w:r w:rsidRPr="006D4791">
        <w:rPr>
          <w:b/>
          <w:bCs/>
          <w:iCs/>
          <w:color w:val="000000"/>
          <w:spacing w:val="-5"/>
          <w:sz w:val="40"/>
          <w:szCs w:val="40"/>
        </w:rPr>
        <w:t>Annual Drinking Water Quality Report for 20</w:t>
      </w:r>
      <w:r w:rsidR="00544E46">
        <w:rPr>
          <w:b/>
          <w:bCs/>
          <w:iCs/>
          <w:color w:val="000000"/>
          <w:spacing w:val="-5"/>
          <w:sz w:val="40"/>
          <w:szCs w:val="40"/>
        </w:rPr>
        <w:t>2</w:t>
      </w:r>
      <w:r w:rsidR="0054043A">
        <w:rPr>
          <w:b/>
          <w:bCs/>
          <w:iCs/>
          <w:color w:val="000000"/>
          <w:spacing w:val="-5"/>
          <w:sz w:val="40"/>
          <w:szCs w:val="40"/>
        </w:rPr>
        <w:t>2</w:t>
      </w:r>
    </w:p>
    <w:p w14:paraId="513703FC" w14:textId="7800D02B" w:rsidR="002B72FE" w:rsidRPr="006D4791" w:rsidRDefault="00E4521B" w:rsidP="006D4791">
      <w:pPr>
        <w:shd w:val="clear" w:color="auto" w:fill="FFFFFF"/>
        <w:spacing w:line="276" w:lineRule="auto"/>
        <w:jc w:val="center"/>
        <w:rPr>
          <w:b/>
          <w:bCs/>
          <w:iCs/>
          <w:color w:val="000000"/>
          <w:sz w:val="40"/>
          <w:szCs w:val="40"/>
        </w:rPr>
      </w:pPr>
      <w:r w:rsidRPr="006D4791">
        <w:rPr>
          <w:b/>
          <w:bCs/>
          <w:iCs/>
          <w:color w:val="000000"/>
          <w:spacing w:val="-2"/>
          <w:sz w:val="40"/>
          <w:szCs w:val="40"/>
        </w:rPr>
        <w:t xml:space="preserve">Village </w:t>
      </w:r>
      <w:r w:rsidR="00D12A24">
        <w:rPr>
          <w:b/>
          <w:bCs/>
          <w:iCs/>
          <w:color w:val="000000"/>
          <w:spacing w:val="-2"/>
          <w:sz w:val="40"/>
          <w:szCs w:val="40"/>
        </w:rPr>
        <w:t>o</w:t>
      </w:r>
      <w:r w:rsidRPr="006D4791">
        <w:rPr>
          <w:b/>
          <w:bCs/>
          <w:iCs/>
          <w:color w:val="000000"/>
          <w:spacing w:val="-2"/>
          <w:sz w:val="40"/>
          <w:szCs w:val="40"/>
        </w:rPr>
        <w:t>f Albion Water System</w:t>
      </w:r>
    </w:p>
    <w:p w14:paraId="46A0B728" w14:textId="77777777" w:rsidR="006D4791" w:rsidRDefault="00E4521B" w:rsidP="006D4791">
      <w:pPr>
        <w:shd w:val="clear" w:color="auto" w:fill="FFFFFF"/>
        <w:spacing w:before="5" w:line="276" w:lineRule="auto"/>
        <w:ind w:left="1440" w:right="2074" w:firstLine="720"/>
        <w:jc w:val="center"/>
        <w:rPr>
          <w:b/>
          <w:bCs/>
          <w:iCs/>
          <w:color w:val="000000"/>
          <w:sz w:val="28"/>
          <w:szCs w:val="28"/>
        </w:rPr>
      </w:pPr>
      <w:r w:rsidRPr="00C07E37">
        <w:rPr>
          <w:b/>
          <w:bCs/>
          <w:iCs/>
          <w:color w:val="000000"/>
          <w:sz w:val="28"/>
          <w:szCs w:val="28"/>
        </w:rPr>
        <w:t>35-37</w:t>
      </w:r>
      <w:r w:rsidR="00C07E37">
        <w:rPr>
          <w:b/>
          <w:bCs/>
          <w:iCs/>
          <w:color w:val="000000"/>
          <w:sz w:val="28"/>
          <w:szCs w:val="28"/>
        </w:rPr>
        <w:t xml:space="preserve"> </w:t>
      </w:r>
      <w:r w:rsidRPr="00C07E37">
        <w:rPr>
          <w:b/>
          <w:bCs/>
          <w:iCs/>
          <w:color w:val="000000"/>
          <w:sz w:val="28"/>
          <w:szCs w:val="28"/>
        </w:rPr>
        <w:t>East Bank St</w:t>
      </w:r>
      <w:r w:rsidR="00C07E37">
        <w:rPr>
          <w:b/>
          <w:bCs/>
          <w:iCs/>
          <w:color w:val="000000"/>
          <w:sz w:val="28"/>
          <w:szCs w:val="28"/>
        </w:rPr>
        <w:t>reet</w:t>
      </w:r>
      <w:r w:rsidRPr="00C07E37">
        <w:rPr>
          <w:b/>
          <w:bCs/>
          <w:iCs/>
          <w:color w:val="000000"/>
          <w:sz w:val="28"/>
          <w:szCs w:val="28"/>
        </w:rPr>
        <w:t xml:space="preserve"> Albion, NY 14411</w:t>
      </w:r>
    </w:p>
    <w:p w14:paraId="1E9F66DB" w14:textId="77777777" w:rsidR="00E4521B" w:rsidRPr="00C07E37" w:rsidRDefault="00E4521B" w:rsidP="006D4791">
      <w:pPr>
        <w:shd w:val="clear" w:color="auto" w:fill="FFFFFF"/>
        <w:spacing w:before="5" w:line="276" w:lineRule="auto"/>
        <w:ind w:left="1440" w:right="2074" w:firstLine="720"/>
        <w:jc w:val="center"/>
      </w:pPr>
      <w:r w:rsidRPr="00C07E37">
        <w:rPr>
          <w:b/>
          <w:bCs/>
          <w:iCs/>
          <w:color w:val="000000"/>
          <w:spacing w:val="-2"/>
          <w:sz w:val="28"/>
          <w:szCs w:val="28"/>
        </w:rPr>
        <w:t>Public Water Supply ID</w:t>
      </w:r>
      <w:r w:rsidR="002B72FE" w:rsidRPr="00C07E37">
        <w:rPr>
          <w:b/>
          <w:bCs/>
          <w:iCs/>
          <w:color w:val="000000"/>
          <w:spacing w:val="-2"/>
          <w:sz w:val="28"/>
          <w:szCs w:val="28"/>
        </w:rPr>
        <w:t xml:space="preserve"> </w:t>
      </w:r>
      <w:r w:rsidRPr="00C07E37">
        <w:rPr>
          <w:b/>
          <w:bCs/>
          <w:iCs/>
          <w:color w:val="000000"/>
          <w:spacing w:val="-2"/>
          <w:sz w:val="28"/>
          <w:szCs w:val="28"/>
        </w:rPr>
        <w:t>#</w:t>
      </w:r>
      <w:r w:rsidR="002B72FE" w:rsidRPr="00C07E37">
        <w:rPr>
          <w:b/>
          <w:bCs/>
          <w:iCs/>
          <w:color w:val="000000"/>
          <w:spacing w:val="-2"/>
          <w:sz w:val="28"/>
          <w:szCs w:val="28"/>
        </w:rPr>
        <w:t xml:space="preserve"> </w:t>
      </w:r>
      <w:r w:rsidRPr="00C07E37">
        <w:rPr>
          <w:b/>
          <w:bCs/>
          <w:iCs/>
          <w:color w:val="000000"/>
          <w:spacing w:val="-2"/>
          <w:sz w:val="28"/>
          <w:szCs w:val="28"/>
        </w:rPr>
        <w:t>NY3600596</w:t>
      </w:r>
    </w:p>
    <w:p w14:paraId="6439938F" w14:textId="77777777" w:rsidR="00E4521B" w:rsidRDefault="00E4521B" w:rsidP="006D4791">
      <w:pPr>
        <w:shd w:val="clear" w:color="auto" w:fill="FFFFFF"/>
        <w:spacing w:before="250" w:line="276" w:lineRule="auto"/>
        <w:ind w:right="48"/>
        <w:jc w:val="center"/>
        <w:rPr>
          <w:color w:val="000000"/>
          <w:spacing w:val="-1"/>
          <w:sz w:val="24"/>
          <w:szCs w:val="24"/>
        </w:rPr>
      </w:pPr>
      <w:r w:rsidRPr="006D4791">
        <w:rPr>
          <w:color w:val="000000"/>
          <w:spacing w:val="-1"/>
          <w:sz w:val="24"/>
          <w:szCs w:val="24"/>
        </w:rPr>
        <w:t xml:space="preserve">Including </w:t>
      </w:r>
      <w:r w:rsidR="00CA13DD">
        <w:rPr>
          <w:color w:val="000000"/>
          <w:spacing w:val="-1"/>
          <w:sz w:val="24"/>
          <w:szCs w:val="24"/>
        </w:rPr>
        <w:t>eight</w:t>
      </w:r>
      <w:r w:rsidR="00C07E37" w:rsidRPr="006D4791">
        <w:rPr>
          <w:color w:val="000000"/>
          <w:spacing w:val="-1"/>
          <w:sz w:val="24"/>
          <w:szCs w:val="24"/>
        </w:rPr>
        <w:t xml:space="preserve"> purchase systems in </w:t>
      </w:r>
      <w:r w:rsidR="00181317" w:rsidRPr="006D4791">
        <w:rPr>
          <w:color w:val="000000"/>
          <w:spacing w:val="-1"/>
          <w:sz w:val="24"/>
          <w:szCs w:val="24"/>
        </w:rPr>
        <w:t xml:space="preserve">the </w:t>
      </w:r>
      <w:r w:rsidR="00C07E37" w:rsidRPr="006D4791">
        <w:rPr>
          <w:color w:val="000000"/>
          <w:spacing w:val="-1"/>
          <w:sz w:val="24"/>
          <w:szCs w:val="24"/>
        </w:rPr>
        <w:t>surrounding towns:</w:t>
      </w:r>
    </w:p>
    <w:p w14:paraId="0FDEB10A" w14:textId="77777777" w:rsidR="009B359D" w:rsidRDefault="009B359D" w:rsidP="006D4791">
      <w:pPr>
        <w:shd w:val="clear" w:color="auto" w:fill="FFFFFF"/>
        <w:tabs>
          <w:tab w:val="right" w:pos="9082"/>
        </w:tabs>
        <w:spacing w:before="5" w:line="276" w:lineRule="auto"/>
        <w:ind w:left="34"/>
        <w:jc w:val="center"/>
        <w:rPr>
          <w:color w:val="000000"/>
          <w:spacing w:val="-2"/>
          <w:sz w:val="24"/>
          <w:szCs w:val="24"/>
        </w:rPr>
      </w:pPr>
    </w:p>
    <w:p w14:paraId="6D3A892C" w14:textId="77777777" w:rsidR="006D4791" w:rsidRPr="006D4791" w:rsidRDefault="002B72FE" w:rsidP="006D4791">
      <w:pPr>
        <w:shd w:val="clear" w:color="auto" w:fill="FFFFFF"/>
        <w:tabs>
          <w:tab w:val="right" w:pos="9082"/>
        </w:tabs>
        <w:spacing w:before="5" w:line="276" w:lineRule="auto"/>
        <w:ind w:left="34"/>
        <w:jc w:val="center"/>
        <w:rPr>
          <w:color w:val="000000"/>
          <w:spacing w:val="-2"/>
          <w:sz w:val="24"/>
          <w:szCs w:val="24"/>
        </w:rPr>
      </w:pPr>
      <w:r w:rsidRPr="006D4791">
        <w:rPr>
          <w:color w:val="000000"/>
          <w:spacing w:val="-2"/>
          <w:sz w:val="24"/>
          <w:szCs w:val="24"/>
        </w:rPr>
        <w:t>Albion Town WD # NY</w:t>
      </w:r>
      <w:proofErr w:type="gramStart"/>
      <w:r w:rsidRPr="006D4791">
        <w:rPr>
          <w:color w:val="000000"/>
          <w:spacing w:val="-2"/>
          <w:sz w:val="24"/>
          <w:szCs w:val="24"/>
        </w:rPr>
        <w:t xml:space="preserve">3623006, </w:t>
      </w:r>
      <w:r w:rsidR="006D4791">
        <w:rPr>
          <w:color w:val="000000"/>
          <w:spacing w:val="-2"/>
          <w:sz w:val="24"/>
          <w:szCs w:val="24"/>
        </w:rPr>
        <w:t xml:space="preserve"> </w:t>
      </w:r>
      <w:r w:rsidRPr="006D4791">
        <w:rPr>
          <w:color w:val="000000"/>
          <w:spacing w:val="-2"/>
          <w:sz w:val="24"/>
          <w:szCs w:val="24"/>
        </w:rPr>
        <w:t>Barre</w:t>
      </w:r>
      <w:proofErr w:type="gramEnd"/>
      <w:r w:rsidRPr="006D4791">
        <w:rPr>
          <w:color w:val="000000"/>
          <w:spacing w:val="-2"/>
          <w:sz w:val="24"/>
          <w:szCs w:val="24"/>
        </w:rPr>
        <w:t xml:space="preserve"> Town WD # NY3630002, </w:t>
      </w:r>
      <w:r w:rsidR="006D4791">
        <w:rPr>
          <w:color w:val="000000"/>
          <w:spacing w:val="-2"/>
          <w:sz w:val="24"/>
          <w:szCs w:val="24"/>
        </w:rPr>
        <w:t xml:space="preserve"> </w:t>
      </w:r>
      <w:r w:rsidRPr="006D4791">
        <w:rPr>
          <w:color w:val="000000"/>
          <w:spacing w:val="-2"/>
          <w:sz w:val="24"/>
          <w:szCs w:val="24"/>
        </w:rPr>
        <w:t>Carlton Town WD # NY3604569</w:t>
      </w:r>
    </w:p>
    <w:p w14:paraId="79AD5431" w14:textId="77777777" w:rsidR="006D4791" w:rsidRPr="006D4791" w:rsidRDefault="002B72FE" w:rsidP="006D4791">
      <w:pPr>
        <w:shd w:val="clear" w:color="auto" w:fill="FFFFFF"/>
        <w:tabs>
          <w:tab w:val="right" w:pos="9082"/>
        </w:tabs>
        <w:spacing w:before="5" w:line="276" w:lineRule="auto"/>
        <w:ind w:left="34"/>
        <w:jc w:val="center"/>
        <w:rPr>
          <w:color w:val="000000"/>
          <w:spacing w:val="-2"/>
          <w:sz w:val="24"/>
          <w:szCs w:val="24"/>
        </w:rPr>
      </w:pPr>
      <w:r w:rsidRPr="006D4791">
        <w:rPr>
          <w:color w:val="000000"/>
          <w:spacing w:val="-2"/>
          <w:sz w:val="24"/>
          <w:szCs w:val="24"/>
        </w:rPr>
        <w:t>Gaines Town WD # NY</w:t>
      </w:r>
      <w:proofErr w:type="gramStart"/>
      <w:r w:rsidRPr="006D4791">
        <w:rPr>
          <w:color w:val="000000"/>
          <w:spacing w:val="-2"/>
          <w:sz w:val="24"/>
          <w:szCs w:val="24"/>
        </w:rPr>
        <w:t>3600597</w:t>
      </w:r>
      <w:r w:rsidR="00C07E37" w:rsidRPr="006D4791">
        <w:rPr>
          <w:color w:val="000000"/>
          <w:spacing w:val="-2"/>
          <w:sz w:val="24"/>
          <w:szCs w:val="24"/>
        </w:rPr>
        <w:t xml:space="preserve">, </w:t>
      </w:r>
      <w:r w:rsidR="006D4791">
        <w:rPr>
          <w:color w:val="000000"/>
          <w:spacing w:val="-2"/>
          <w:sz w:val="24"/>
          <w:szCs w:val="24"/>
        </w:rPr>
        <w:t xml:space="preserve"> </w:t>
      </w:r>
      <w:r w:rsidR="00696552">
        <w:rPr>
          <w:color w:val="000000"/>
          <w:spacing w:val="-2"/>
          <w:sz w:val="24"/>
          <w:szCs w:val="24"/>
        </w:rPr>
        <w:t>Kendall</w:t>
      </w:r>
      <w:proofErr w:type="gramEnd"/>
      <w:r w:rsidR="00696552">
        <w:rPr>
          <w:color w:val="000000"/>
          <w:spacing w:val="-2"/>
          <w:sz w:val="24"/>
          <w:szCs w:val="24"/>
        </w:rPr>
        <w:t xml:space="preserve"> 6 WD #  </w:t>
      </w:r>
      <w:r w:rsidR="00CA13DD">
        <w:rPr>
          <w:color w:val="000000"/>
          <w:spacing w:val="-2"/>
          <w:sz w:val="24"/>
          <w:szCs w:val="24"/>
        </w:rPr>
        <w:t>NY3630096</w:t>
      </w:r>
      <w:r w:rsidR="00696552">
        <w:rPr>
          <w:color w:val="000000"/>
          <w:spacing w:val="-2"/>
          <w:sz w:val="24"/>
          <w:szCs w:val="24"/>
        </w:rPr>
        <w:t xml:space="preserve">, </w:t>
      </w:r>
      <w:r w:rsidR="00CA13DD">
        <w:rPr>
          <w:color w:val="000000"/>
          <w:spacing w:val="-2"/>
          <w:sz w:val="24"/>
          <w:szCs w:val="24"/>
        </w:rPr>
        <w:t xml:space="preserve"> Murray North WD #</w:t>
      </w:r>
      <w:r w:rsidR="00CA13DD" w:rsidRPr="006D4791">
        <w:rPr>
          <w:color w:val="000000"/>
          <w:spacing w:val="-2"/>
          <w:sz w:val="24"/>
          <w:szCs w:val="24"/>
        </w:rPr>
        <w:t xml:space="preserve"> </w:t>
      </w:r>
      <w:r w:rsidR="00CA13DD">
        <w:rPr>
          <w:color w:val="000000"/>
          <w:spacing w:val="-2"/>
          <w:sz w:val="24"/>
          <w:szCs w:val="24"/>
        </w:rPr>
        <w:t xml:space="preserve">NY3622603, </w:t>
      </w:r>
      <w:r w:rsidRPr="006D4791">
        <w:rPr>
          <w:color w:val="000000"/>
          <w:spacing w:val="-2"/>
          <w:sz w:val="24"/>
          <w:szCs w:val="24"/>
        </w:rPr>
        <w:t>Murray South WD # NY3630012</w:t>
      </w:r>
      <w:r w:rsidR="00C07E37" w:rsidRPr="006D4791">
        <w:rPr>
          <w:color w:val="000000"/>
          <w:spacing w:val="-2"/>
          <w:sz w:val="24"/>
          <w:szCs w:val="24"/>
        </w:rPr>
        <w:t>,</w:t>
      </w:r>
      <w:r w:rsidRPr="006D4791">
        <w:rPr>
          <w:color w:val="000000"/>
          <w:spacing w:val="-2"/>
          <w:sz w:val="24"/>
          <w:szCs w:val="24"/>
        </w:rPr>
        <w:t xml:space="preserve"> </w:t>
      </w:r>
      <w:r w:rsidR="006D4791">
        <w:rPr>
          <w:color w:val="000000"/>
          <w:spacing w:val="-2"/>
          <w:sz w:val="24"/>
          <w:szCs w:val="24"/>
        </w:rPr>
        <w:t xml:space="preserve"> </w:t>
      </w:r>
      <w:r w:rsidRPr="006D4791">
        <w:rPr>
          <w:color w:val="000000"/>
          <w:spacing w:val="-2"/>
          <w:sz w:val="24"/>
          <w:szCs w:val="24"/>
        </w:rPr>
        <w:t xml:space="preserve">Ridgeway A WD # </w:t>
      </w:r>
      <w:r w:rsidR="00C07E37" w:rsidRPr="006D4791">
        <w:rPr>
          <w:color w:val="000000"/>
          <w:spacing w:val="-2"/>
          <w:sz w:val="24"/>
          <w:szCs w:val="24"/>
        </w:rPr>
        <w:t>NY3630044</w:t>
      </w:r>
    </w:p>
    <w:p w14:paraId="0983DBB5" w14:textId="77777777" w:rsidR="006D4791" w:rsidRDefault="006D4791" w:rsidP="006D4791">
      <w:pPr>
        <w:shd w:val="clear" w:color="auto" w:fill="FFFFFF"/>
        <w:tabs>
          <w:tab w:val="right" w:pos="9082"/>
        </w:tabs>
        <w:spacing w:before="5" w:line="250" w:lineRule="exact"/>
        <w:ind w:left="34"/>
        <w:rPr>
          <w:color w:val="000000"/>
          <w:spacing w:val="-2"/>
          <w:sz w:val="22"/>
          <w:szCs w:val="22"/>
        </w:rPr>
      </w:pPr>
    </w:p>
    <w:p w14:paraId="229064A1" w14:textId="77777777" w:rsidR="00686A6B" w:rsidRDefault="00686A6B" w:rsidP="006D4791">
      <w:pPr>
        <w:shd w:val="clear" w:color="auto" w:fill="FFFFFF"/>
        <w:tabs>
          <w:tab w:val="right" w:pos="9082"/>
        </w:tabs>
        <w:spacing w:before="5" w:line="250" w:lineRule="exact"/>
        <w:ind w:left="34"/>
        <w:rPr>
          <w:color w:val="000000"/>
          <w:spacing w:val="-2"/>
          <w:sz w:val="22"/>
          <w:szCs w:val="22"/>
        </w:rPr>
      </w:pPr>
    </w:p>
    <w:p w14:paraId="18713EF8" w14:textId="77777777" w:rsidR="00686A6B" w:rsidRDefault="00686A6B" w:rsidP="006D4791">
      <w:pPr>
        <w:shd w:val="clear" w:color="auto" w:fill="FFFFFF"/>
        <w:tabs>
          <w:tab w:val="right" w:pos="9082"/>
        </w:tabs>
        <w:spacing w:before="5" w:line="250" w:lineRule="exact"/>
        <w:ind w:left="34"/>
        <w:rPr>
          <w:color w:val="000000"/>
          <w:spacing w:val="-2"/>
          <w:sz w:val="22"/>
          <w:szCs w:val="22"/>
        </w:rPr>
      </w:pPr>
    </w:p>
    <w:p w14:paraId="4B8978B3" w14:textId="77777777" w:rsidR="006D4791" w:rsidRDefault="006D4791" w:rsidP="006D4791">
      <w:pPr>
        <w:shd w:val="clear" w:color="auto" w:fill="FFFFFF"/>
        <w:tabs>
          <w:tab w:val="right" w:pos="9082"/>
        </w:tabs>
        <w:spacing w:before="5" w:line="250" w:lineRule="exact"/>
        <w:ind w:left="34"/>
        <w:rPr>
          <w:color w:val="000000"/>
          <w:spacing w:val="-2"/>
          <w:sz w:val="22"/>
          <w:szCs w:val="22"/>
        </w:rPr>
      </w:pPr>
    </w:p>
    <w:p w14:paraId="73E8453D" w14:textId="77777777" w:rsidR="00E4521B" w:rsidRDefault="00E4521B" w:rsidP="006D4791">
      <w:pPr>
        <w:shd w:val="clear" w:color="auto" w:fill="FFFFFF"/>
        <w:tabs>
          <w:tab w:val="right" w:pos="9082"/>
        </w:tabs>
        <w:spacing w:before="5" w:line="250" w:lineRule="exact"/>
        <w:ind w:left="34"/>
      </w:pPr>
      <w:r>
        <w:rPr>
          <w:b/>
          <w:bCs/>
          <w:color w:val="000000"/>
          <w:spacing w:val="-2"/>
          <w:sz w:val="28"/>
          <w:szCs w:val="28"/>
        </w:rPr>
        <w:t>INTRODUCTION</w:t>
      </w:r>
    </w:p>
    <w:p w14:paraId="30B529AD" w14:textId="04872787" w:rsidR="00E4521B" w:rsidRDefault="00E4521B">
      <w:pPr>
        <w:shd w:val="clear" w:color="auto" w:fill="FFFFFF"/>
        <w:spacing w:line="250" w:lineRule="exact"/>
        <w:ind w:left="10" w:right="24"/>
        <w:jc w:val="both"/>
      </w:pPr>
      <w:r>
        <w:rPr>
          <w:color w:val="000000"/>
          <w:spacing w:val="2"/>
          <w:sz w:val="22"/>
          <w:szCs w:val="22"/>
        </w:rPr>
        <w:t xml:space="preserve">To comply with State regulations, the Village of Albion Water System, will be annually issuing a </w:t>
      </w:r>
      <w:r>
        <w:rPr>
          <w:color w:val="000000"/>
          <w:spacing w:val="1"/>
          <w:sz w:val="22"/>
          <w:szCs w:val="22"/>
        </w:rPr>
        <w:t xml:space="preserve">report describing the quality of your drinking water. The purpose of this report is to raise your </w:t>
      </w:r>
      <w:r>
        <w:rPr>
          <w:color w:val="000000"/>
          <w:spacing w:val="-1"/>
          <w:sz w:val="22"/>
          <w:szCs w:val="22"/>
        </w:rPr>
        <w:t xml:space="preserve">understanding of drinking water and awareness of the need to protect our drinking water sources. Last </w:t>
      </w:r>
      <w:r>
        <w:rPr>
          <w:color w:val="000000"/>
          <w:spacing w:val="1"/>
          <w:sz w:val="22"/>
          <w:szCs w:val="22"/>
        </w:rPr>
        <w:t xml:space="preserve">year, your tap water met all State drinking water health standards. </w:t>
      </w:r>
      <w:r w:rsidRPr="006F7EC6">
        <w:rPr>
          <w:color w:val="000000"/>
          <w:spacing w:val="1"/>
          <w:sz w:val="22"/>
          <w:szCs w:val="22"/>
        </w:rPr>
        <w:t xml:space="preserve">We are proud to report that our </w:t>
      </w:r>
      <w:r w:rsidRPr="006F7EC6">
        <w:rPr>
          <w:color w:val="000000"/>
          <w:spacing w:val="-2"/>
          <w:sz w:val="22"/>
          <w:szCs w:val="22"/>
        </w:rPr>
        <w:t>system did not violate a maximum contaminant level or any other water quality standard.</w:t>
      </w:r>
      <w:r>
        <w:rPr>
          <w:color w:val="000000"/>
          <w:spacing w:val="-2"/>
          <w:sz w:val="22"/>
          <w:szCs w:val="22"/>
        </w:rPr>
        <w:t xml:space="preserve"> This report </w:t>
      </w:r>
      <w:r>
        <w:rPr>
          <w:color w:val="000000"/>
          <w:spacing w:val="-1"/>
          <w:sz w:val="22"/>
          <w:szCs w:val="22"/>
        </w:rPr>
        <w:t xml:space="preserve">provides an overview of last year's water quality. Included are details about where your water comes </w:t>
      </w:r>
      <w:r>
        <w:rPr>
          <w:color w:val="000000"/>
          <w:spacing w:val="1"/>
          <w:sz w:val="22"/>
          <w:szCs w:val="22"/>
        </w:rPr>
        <w:t>from, what it contains, and how it compares to State standards</w:t>
      </w:r>
      <w:r w:rsidRPr="006D7AC2">
        <w:rPr>
          <w:color w:val="000000"/>
          <w:spacing w:val="1"/>
          <w:sz w:val="22"/>
          <w:szCs w:val="22"/>
        </w:rPr>
        <w:t xml:space="preserve">. Last year we </w:t>
      </w:r>
      <w:r w:rsidRPr="004654BC">
        <w:rPr>
          <w:color w:val="000000"/>
          <w:spacing w:val="1"/>
          <w:sz w:val="22"/>
          <w:szCs w:val="22"/>
        </w:rPr>
        <w:t>conducted test</w:t>
      </w:r>
      <w:r w:rsidR="000E3E75" w:rsidRPr="004654BC">
        <w:rPr>
          <w:color w:val="000000"/>
          <w:spacing w:val="1"/>
          <w:sz w:val="22"/>
          <w:szCs w:val="22"/>
        </w:rPr>
        <w:t>s</w:t>
      </w:r>
      <w:r w:rsidRPr="004654BC">
        <w:rPr>
          <w:color w:val="000000"/>
          <w:spacing w:val="1"/>
          <w:sz w:val="22"/>
          <w:szCs w:val="22"/>
        </w:rPr>
        <w:t xml:space="preserve"> for over </w:t>
      </w:r>
      <w:r w:rsidRPr="004654BC">
        <w:rPr>
          <w:color w:val="000000"/>
          <w:spacing w:val="2"/>
          <w:sz w:val="22"/>
          <w:szCs w:val="22"/>
        </w:rPr>
        <w:t>120 contaminants. We detected 1</w:t>
      </w:r>
      <w:r w:rsidR="00A703D5" w:rsidRPr="004654BC">
        <w:rPr>
          <w:color w:val="000000"/>
          <w:spacing w:val="2"/>
          <w:sz w:val="22"/>
          <w:szCs w:val="22"/>
        </w:rPr>
        <w:t>4</w:t>
      </w:r>
      <w:r w:rsidRPr="004654BC">
        <w:rPr>
          <w:color w:val="000000"/>
          <w:spacing w:val="2"/>
          <w:sz w:val="22"/>
          <w:szCs w:val="22"/>
        </w:rPr>
        <w:t xml:space="preserve"> contaminants and found none of those contaminants at a level higher than the State allows. This report provides an overview of last year's quality, included are </w:t>
      </w:r>
      <w:r w:rsidRPr="004654BC">
        <w:rPr>
          <w:color w:val="000000"/>
          <w:spacing w:val="-1"/>
          <w:sz w:val="22"/>
          <w:szCs w:val="22"/>
        </w:rPr>
        <w:t>details</w:t>
      </w:r>
      <w:r>
        <w:rPr>
          <w:color w:val="000000"/>
          <w:spacing w:val="-1"/>
          <w:sz w:val="22"/>
          <w:szCs w:val="22"/>
        </w:rPr>
        <w:t xml:space="preserve"> about where your water comes from what it contains, and how it compares to State standards.</w:t>
      </w:r>
    </w:p>
    <w:p w14:paraId="310C96B5" w14:textId="3A7265B8" w:rsidR="00E4521B" w:rsidRDefault="00E4521B">
      <w:pPr>
        <w:shd w:val="clear" w:color="auto" w:fill="FFFFFF"/>
        <w:spacing w:before="254" w:line="250" w:lineRule="exact"/>
        <w:ind w:right="48"/>
        <w:jc w:val="both"/>
      </w:pPr>
      <w:r>
        <w:rPr>
          <w:color w:val="000000"/>
          <w:spacing w:val="-1"/>
          <w:sz w:val="22"/>
          <w:szCs w:val="22"/>
        </w:rPr>
        <w:t xml:space="preserve">If you have any questions about this report or concerning your drinking water, please contact </w:t>
      </w:r>
      <w:r w:rsidR="00A172A0">
        <w:rPr>
          <w:color w:val="000000"/>
          <w:spacing w:val="-1"/>
          <w:sz w:val="22"/>
          <w:szCs w:val="22"/>
        </w:rPr>
        <w:t>Adam Rush</w:t>
      </w:r>
      <w:r>
        <w:rPr>
          <w:color w:val="000000"/>
          <w:spacing w:val="1"/>
          <w:sz w:val="22"/>
          <w:szCs w:val="22"/>
        </w:rPr>
        <w:t xml:space="preserve">, Chief Operator at 682-3962. We want you to be informed about your drinking water. If you </w:t>
      </w:r>
      <w:r>
        <w:rPr>
          <w:color w:val="000000"/>
          <w:spacing w:val="-2"/>
          <w:sz w:val="22"/>
          <w:szCs w:val="22"/>
        </w:rPr>
        <w:t xml:space="preserve">want to learn more, please attend any of our regularly scheduled village board meetings on the </w:t>
      </w:r>
      <w:r w:rsidR="004654BC">
        <w:rPr>
          <w:color w:val="000000"/>
          <w:spacing w:val="-2"/>
          <w:sz w:val="22"/>
          <w:szCs w:val="22"/>
        </w:rPr>
        <w:t>4</w:t>
      </w:r>
      <w:r w:rsidR="004654BC" w:rsidRPr="004654BC">
        <w:rPr>
          <w:color w:val="000000"/>
          <w:spacing w:val="-2"/>
          <w:sz w:val="22"/>
          <w:szCs w:val="22"/>
          <w:vertAlign w:val="superscript"/>
        </w:rPr>
        <w:t>th</w:t>
      </w:r>
      <w:r w:rsidR="004654BC">
        <w:rPr>
          <w:color w:val="000000"/>
          <w:spacing w:val="-2"/>
          <w:sz w:val="22"/>
          <w:szCs w:val="22"/>
        </w:rPr>
        <w:t xml:space="preserve"> </w:t>
      </w:r>
      <w:r>
        <w:rPr>
          <w:color w:val="000000"/>
          <w:spacing w:val="-2"/>
          <w:sz w:val="22"/>
          <w:szCs w:val="22"/>
        </w:rPr>
        <w:t xml:space="preserve">Wednesday of every month. The meetings are held at the Village Office at 35-37 East Bank Street at </w:t>
      </w:r>
      <w:r w:rsidR="00C837D4">
        <w:rPr>
          <w:color w:val="000000"/>
          <w:spacing w:val="-2"/>
          <w:sz w:val="22"/>
          <w:szCs w:val="22"/>
        </w:rPr>
        <w:t>6</w:t>
      </w:r>
      <w:r>
        <w:rPr>
          <w:color w:val="000000"/>
          <w:spacing w:val="4"/>
          <w:sz w:val="22"/>
          <w:szCs w:val="22"/>
        </w:rPr>
        <w:t>PM.</w:t>
      </w:r>
    </w:p>
    <w:p w14:paraId="4AFE74D2" w14:textId="77777777" w:rsidR="00E4521B" w:rsidRDefault="00E4521B">
      <w:pPr>
        <w:shd w:val="clear" w:color="auto" w:fill="FFFFFF"/>
        <w:spacing w:before="518"/>
      </w:pPr>
      <w:r>
        <w:rPr>
          <w:b/>
          <w:bCs/>
          <w:color w:val="000000"/>
          <w:spacing w:val="-2"/>
          <w:sz w:val="28"/>
          <w:szCs w:val="28"/>
        </w:rPr>
        <w:t>WHERE DOES OUR WATER COME FROM?</w:t>
      </w:r>
    </w:p>
    <w:p w14:paraId="1ED478AE" w14:textId="1F291D14" w:rsidR="00E4521B" w:rsidRDefault="00E4521B" w:rsidP="006D4791">
      <w:pPr>
        <w:shd w:val="clear" w:color="auto" w:fill="FFFFFF"/>
        <w:spacing w:line="254" w:lineRule="exact"/>
        <w:ind w:right="53"/>
        <w:jc w:val="both"/>
      </w:pPr>
      <w:r>
        <w:rPr>
          <w:color w:val="000000"/>
          <w:spacing w:val="2"/>
          <w:sz w:val="22"/>
          <w:szCs w:val="22"/>
        </w:rPr>
        <w:t xml:space="preserve">In general, the sources of drinking water (both tap water and bottled water) include rivers, lakes, </w:t>
      </w:r>
      <w:r>
        <w:rPr>
          <w:color w:val="000000"/>
          <w:spacing w:val="-1"/>
          <w:sz w:val="22"/>
          <w:szCs w:val="22"/>
        </w:rPr>
        <w:t xml:space="preserve">streams, ponds, reservoirs, springs, and wells. As water travels over the surface of the land or through </w:t>
      </w:r>
      <w:r>
        <w:rPr>
          <w:color w:val="000000"/>
          <w:sz w:val="22"/>
          <w:szCs w:val="22"/>
        </w:rPr>
        <w:t>the ground, it dissolves naturally occurring minerals and, in some cases, radioactive material, and can</w:t>
      </w:r>
      <w:r w:rsidR="00B1525D">
        <w:rPr>
          <w:color w:val="000000"/>
          <w:sz w:val="22"/>
          <w:szCs w:val="22"/>
        </w:rPr>
        <w:t xml:space="preserve"> </w:t>
      </w:r>
      <w:r>
        <w:rPr>
          <w:color w:val="000000"/>
          <w:spacing w:val="2"/>
          <w:sz w:val="22"/>
          <w:szCs w:val="22"/>
        </w:rPr>
        <w:t xml:space="preserve">pick up substances resulting from the presence of animals or from human activities. Contaminants </w:t>
      </w:r>
      <w:r>
        <w:rPr>
          <w:color w:val="000000"/>
          <w:spacing w:val="3"/>
          <w:sz w:val="22"/>
          <w:szCs w:val="22"/>
        </w:rPr>
        <w:t>that ma</w:t>
      </w:r>
      <w:r w:rsidR="00B1525D">
        <w:rPr>
          <w:color w:val="000000"/>
          <w:spacing w:val="3"/>
          <w:sz w:val="22"/>
          <w:szCs w:val="22"/>
        </w:rPr>
        <w:t>y</w:t>
      </w:r>
      <w:r>
        <w:rPr>
          <w:color w:val="000000"/>
          <w:spacing w:val="3"/>
          <w:sz w:val="22"/>
          <w:szCs w:val="22"/>
        </w:rPr>
        <w:t xml:space="preserve"> be present in source water include: microbial contaminants; inorganic contaminants; </w:t>
      </w:r>
      <w:r>
        <w:rPr>
          <w:color w:val="000000"/>
          <w:sz w:val="22"/>
          <w:szCs w:val="22"/>
        </w:rPr>
        <w:t xml:space="preserve">pesticides and herbicides; organic chemical contaminants; and radioactive contaminants. In order to </w:t>
      </w:r>
      <w:r>
        <w:rPr>
          <w:color w:val="000000"/>
          <w:spacing w:val="2"/>
          <w:sz w:val="22"/>
          <w:szCs w:val="22"/>
        </w:rPr>
        <w:t xml:space="preserve">ensure that tap water is safe to drink, the State and the EPA prescribe regulations which limit the </w:t>
      </w:r>
      <w:proofErr w:type="gramStart"/>
      <w:r w:rsidR="007B3323">
        <w:rPr>
          <w:color w:val="000000"/>
          <w:spacing w:val="3"/>
          <w:sz w:val="22"/>
          <w:szCs w:val="22"/>
        </w:rPr>
        <w:t>amount</w:t>
      </w:r>
      <w:proofErr w:type="gramEnd"/>
      <w:r>
        <w:rPr>
          <w:color w:val="000000"/>
          <w:spacing w:val="3"/>
          <w:sz w:val="22"/>
          <w:szCs w:val="22"/>
        </w:rPr>
        <w:t xml:space="preserve"> of certain contaminants in water provided by public water systems. The State Health </w:t>
      </w:r>
      <w:r w:rsidR="00C837D4">
        <w:rPr>
          <w:color w:val="000000"/>
          <w:spacing w:val="-1"/>
          <w:sz w:val="22"/>
          <w:szCs w:val="22"/>
        </w:rPr>
        <w:t>Department’s</w:t>
      </w:r>
      <w:r>
        <w:rPr>
          <w:color w:val="000000"/>
          <w:spacing w:val="-1"/>
          <w:sz w:val="22"/>
          <w:szCs w:val="22"/>
        </w:rPr>
        <w:t xml:space="preserve"> and the FDA's regulations establish limits for contaminants in bottled water which must provide the same protection for public health.</w:t>
      </w:r>
    </w:p>
    <w:p w14:paraId="58265D43" w14:textId="38B663A2" w:rsidR="00E4521B" w:rsidRDefault="00E4521B">
      <w:pPr>
        <w:shd w:val="clear" w:color="auto" w:fill="FFFFFF"/>
        <w:spacing w:before="245" w:line="250" w:lineRule="exact"/>
        <w:ind w:left="58" w:right="14"/>
        <w:jc w:val="both"/>
      </w:pPr>
      <w:r>
        <w:rPr>
          <w:color w:val="000000"/>
          <w:sz w:val="22"/>
          <w:szCs w:val="22"/>
        </w:rPr>
        <w:t xml:space="preserve">Our water source is Lake Ontario which is considered a surface water supply which is located in </w:t>
      </w:r>
      <w:r w:rsidR="0055322B">
        <w:rPr>
          <w:color w:val="000000"/>
          <w:sz w:val="22"/>
          <w:szCs w:val="22"/>
        </w:rPr>
        <w:t>the Town of Carlton. During 20</w:t>
      </w:r>
      <w:r w:rsidR="00AE1AAF">
        <w:rPr>
          <w:color w:val="000000"/>
          <w:sz w:val="22"/>
          <w:szCs w:val="22"/>
        </w:rPr>
        <w:t>2</w:t>
      </w:r>
      <w:r w:rsidR="0054043A">
        <w:rPr>
          <w:color w:val="000000"/>
          <w:sz w:val="22"/>
          <w:szCs w:val="22"/>
        </w:rPr>
        <w:t>2</w:t>
      </w:r>
      <w:r>
        <w:rPr>
          <w:color w:val="000000"/>
          <w:sz w:val="22"/>
          <w:szCs w:val="22"/>
        </w:rPr>
        <w:t xml:space="preserve">, our system did not experience any restriction of our water source. </w:t>
      </w:r>
      <w:r>
        <w:rPr>
          <w:color w:val="000000"/>
          <w:spacing w:val="-1"/>
          <w:sz w:val="22"/>
          <w:szCs w:val="22"/>
        </w:rPr>
        <w:t>Treatment consists of pre-treatment disinfection, up flow clarification, filtration</w:t>
      </w:r>
      <w:r w:rsidR="00E50940">
        <w:rPr>
          <w:color w:val="000000"/>
          <w:spacing w:val="-1"/>
          <w:sz w:val="22"/>
          <w:szCs w:val="22"/>
        </w:rPr>
        <w:t xml:space="preserve">, </w:t>
      </w:r>
      <w:r>
        <w:rPr>
          <w:color w:val="000000"/>
          <w:spacing w:val="-1"/>
          <w:sz w:val="22"/>
          <w:szCs w:val="22"/>
        </w:rPr>
        <w:t>post disinfection</w:t>
      </w:r>
      <w:r w:rsidR="00E50940">
        <w:rPr>
          <w:color w:val="000000"/>
          <w:spacing w:val="-1"/>
          <w:sz w:val="22"/>
          <w:szCs w:val="22"/>
        </w:rPr>
        <w:t xml:space="preserve">, and fluoridation </w:t>
      </w:r>
      <w:r>
        <w:rPr>
          <w:color w:val="000000"/>
          <w:spacing w:val="-1"/>
          <w:sz w:val="22"/>
          <w:szCs w:val="22"/>
        </w:rPr>
        <w:t>prior to distribution.</w:t>
      </w:r>
    </w:p>
    <w:p w14:paraId="52D4BA11" w14:textId="77777777" w:rsidR="003B16A4" w:rsidRDefault="003B16A4">
      <w:pPr>
        <w:shd w:val="clear" w:color="auto" w:fill="FFFFFF"/>
        <w:spacing w:before="245"/>
        <w:ind w:left="58"/>
        <w:rPr>
          <w:b/>
          <w:bCs/>
          <w:color w:val="000000"/>
          <w:spacing w:val="-5"/>
          <w:sz w:val="29"/>
          <w:szCs w:val="29"/>
        </w:rPr>
      </w:pPr>
    </w:p>
    <w:p w14:paraId="45F2F924" w14:textId="77777777" w:rsidR="00E4521B" w:rsidRDefault="00E4521B">
      <w:pPr>
        <w:shd w:val="clear" w:color="auto" w:fill="FFFFFF"/>
        <w:spacing w:before="245"/>
        <w:ind w:left="58"/>
      </w:pPr>
      <w:r>
        <w:rPr>
          <w:b/>
          <w:bCs/>
          <w:color w:val="000000"/>
          <w:spacing w:val="-5"/>
          <w:sz w:val="29"/>
          <w:szCs w:val="29"/>
        </w:rPr>
        <w:lastRenderedPageBreak/>
        <w:t xml:space="preserve">SOURCE WATER </w:t>
      </w:r>
      <w:r w:rsidRPr="006D4791">
        <w:rPr>
          <w:b/>
          <w:color w:val="000000"/>
          <w:spacing w:val="-5"/>
          <w:sz w:val="29"/>
          <w:szCs w:val="29"/>
        </w:rPr>
        <w:t>ASSESSMENT</w:t>
      </w:r>
    </w:p>
    <w:p w14:paraId="154CA130" w14:textId="31F131BD" w:rsidR="00E4521B" w:rsidRDefault="00E4521B">
      <w:pPr>
        <w:shd w:val="clear" w:color="auto" w:fill="FFFFFF"/>
        <w:spacing w:line="250" w:lineRule="exact"/>
        <w:ind w:left="43" w:right="29"/>
        <w:jc w:val="both"/>
      </w:pPr>
      <w:r>
        <w:rPr>
          <w:color w:val="000000"/>
          <w:spacing w:val="2"/>
          <w:sz w:val="22"/>
          <w:szCs w:val="22"/>
        </w:rPr>
        <w:t xml:space="preserve">The New York State Department of Health completed a Source Water Assessment Report for the </w:t>
      </w:r>
      <w:r>
        <w:rPr>
          <w:color w:val="000000"/>
          <w:spacing w:val="-1"/>
          <w:sz w:val="22"/>
          <w:szCs w:val="22"/>
        </w:rPr>
        <w:t xml:space="preserve">Village of Albion Water System as a requirement of the Source Water Assessment Program (SWAP). The Executive Summary of the report states that the Great Lakes watershed is exceptionally large and </w:t>
      </w:r>
      <w:r>
        <w:rPr>
          <w:color w:val="000000"/>
          <w:spacing w:val="2"/>
          <w:sz w:val="22"/>
          <w:szCs w:val="22"/>
        </w:rPr>
        <w:t xml:space="preserve">too big for a detailed evaluation in the SWAP. General drinking water concerns for public water </w:t>
      </w:r>
      <w:r>
        <w:rPr>
          <w:color w:val="000000"/>
          <w:sz w:val="22"/>
          <w:szCs w:val="22"/>
        </w:rPr>
        <w:t xml:space="preserve">supplies which use these sources include: storm generated turbidity, waste water, toxic sediments, </w:t>
      </w:r>
      <w:r>
        <w:rPr>
          <w:color w:val="000000"/>
          <w:spacing w:val="3"/>
          <w:sz w:val="22"/>
          <w:szCs w:val="22"/>
        </w:rPr>
        <w:t>shipping related spills, and problems associated with exotic species (</w:t>
      </w:r>
      <w:r w:rsidR="007B3323">
        <w:rPr>
          <w:color w:val="000000"/>
          <w:spacing w:val="3"/>
          <w:sz w:val="22"/>
          <w:szCs w:val="22"/>
        </w:rPr>
        <w:t>e.g.,</w:t>
      </w:r>
      <w:r>
        <w:rPr>
          <w:color w:val="000000"/>
          <w:spacing w:val="3"/>
          <w:sz w:val="22"/>
          <w:szCs w:val="22"/>
        </w:rPr>
        <w:t xml:space="preserve"> </w:t>
      </w:r>
      <w:r>
        <w:rPr>
          <w:i/>
          <w:iCs/>
          <w:color w:val="000000"/>
          <w:spacing w:val="3"/>
          <w:sz w:val="22"/>
          <w:szCs w:val="22"/>
        </w:rPr>
        <w:t xml:space="preserve">Zebra </w:t>
      </w:r>
      <w:r>
        <w:rPr>
          <w:color w:val="000000"/>
          <w:spacing w:val="3"/>
          <w:sz w:val="22"/>
          <w:szCs w:val="22"/>
        </w:rPr>
        <w:t xml:space="preserve">Mussels-intake </w:t>
      </w:r>
      <w:r>
        <w:rPr>
          <w:color w:val="000000"/>
          <w:spacing w:val="6"/>
          <w:sz w:val="22"/>
          <w:szCs w:val="22"/>
        </w:rPr>
        <w:t xml:space="preserve">clogging and taste and odor problems). The summary below is based on the analysis of the </w:t>
      </w:r>
      <w:r>
        <w:rPr>
          <w:color w:val="000000"/>
          <w:spacing w:val="-2"/>
          <w:sz w:val="22"/>
          <w:szCs w:val="22"/>
        </w:rPr>
        <w:t xml:space="preserve">contaminant inventory compiled for the drainage area deemed most likely to impact the drinking water </w:t>
      </w:r>
      <w:r>
        <w:rPr>
          <w:color w:val="000000"/>
          <w:spacing w:val="-1"/>
          <w:sz w:val="22"/>
          <w:szCs w:val="22"/>
        </w:rPr>
        <w:t>quality of the Village of Albion Water System.</w:t>
      </w:r>
    </w:p>
    <w:p w14:paraId="37D07060" w14:textId="3E416C0E" w:rsidR="00E4521B" w:rsidRDefault="00E4521B">
      <w:pPr>
        <w:shd w:val="clear" w:color="auto" w:fill="FFFFFF"/>
        <w:spacing w:before="259" w:line="250" w:lineRule="exact"/>
        <w:ind w:left="29" w:right="43"/>
        <w:jc w:val="both"/>
      </w:pPr>
      <w:r>
        <w:rPr>
          <w:color w:val="000000"/>
          <w:spacing w:val="3"/>
          <w:sz w:val="22"/>
          <w:szCs w:val="22"/>
        </w:rPr>
        <w:t xml:space="preserve">The assessment found a moderate susceptibility to contamination for the source of supply of the </w:t>
      </w:r>
      <w:r>
        <w:rPr>
          <w:color w:val="000000"/>
          <w:sz w:val="22"/>
          <w:szCs w:val="22"/>
        </w:rPr>
        <w:t xml:space="preserve">Village of Albion Water System. The </w:t>
      </w:r>
      <w:r w:rsidR="007B3323">
        <w:rPr>
          <w:color w:val="000000"/>
          <w:sz w:val="22"/>
          <w:szCs w:val="22"/>
        </w:rPr>
        <w:t>number</w:t>
      </w:r>
      <w:r>
        <w:rPr>
          <w:color w:val="000000"/>
          <w:sz w:val="22"/>
          <w:szCs w:val="22"/>
        </w:rPr>
        <w:t xml:space="preserve"> of agricultural lands in the assessment area results in </w:t>
      </w:r>
      <w:r>
        <w:rPr>
          <w:color w:val="000000"/>
          <w:spacing w:val="1"/>
          <w:sz w:val="22"/>
          <w:szCs w:val="22"/>
        </w:rPr>
        <w:t>elevated potential for Disinfection By-</w:t>
      </w:r>
      <w:r w:rsidR="006B1602">
        <w:rPr>
          <w:color w:val="000000"/>
          <w:spacing w:val="1"/>
          <w:sz w:val="22"/>
          <w:szCs w:val="22"/>
        </w:rPr>
        <w:t>P</w:t>
      </w:r>
      <w:r>
        <w:rPr>
          <w:color w:val="000000"/>
          <w:spacing w:val="1"/>
          <w:sz w:val="22"/>
          <w:szCs w:val="22"/>
        </w:rPr>
        <w:t xml:space="preserve">roduct precursors, and pesticide contamination. While there </w:t>
      </w:r>
      <w:r>
        <w:rPr>
          <w:color w:val="000000"/>
          <w:spacing w:val="-1"/>
          <w:sz w:val="22"/>
          <w:szCs w:val="22"/>
        </w:rPr>
        <w:t xml:space="preserve">are some facilities present, permitted discharges do not likely represent an important threat to source </w:t>
      </w:r>
      <w:r>
        <w:rPr>
          <w:color w:val="000000"/>
          <w:spacing w:val="-2"/>
          <w:sz w:val="22"/>
          <w:szCs w:val="22"/>
        </w:rPr>
        <w:t xml:space="preserve">water quality based on their density in the assessment area. There is also noteworthy contamination </w:t>
      </w:r>
      <w:r>
        <w:rPr>
          <w:color w:val="000000"/>
          <w:spacing w:val="1"/>
          <w:sz w:val="22"/>
          <w:szCs w:val="22"/>
        </w:rPr>
        <w:t>susceptibility associated with other discrete contaminant sources, and these facilities include: mines</w:t>
      </w:r>
      <w:r w:rsidR="006B1602">
        <w:rPr>
          <w:color w:val="000000"/>
          <w:spacing w:val="1"/>
          <w:sz w:val="22"/>
          <w:szCs w:val="22"/>
        </w:rPr>
        <w:t>/quarries</w:t>
      </w:r>
      <w:r>
        <w:rPr>
          <w:color w:val="000000"/>
          <w:spacing w:val="1"/>
          <w:sz w:val="22"/>
          <w:szCs w:val="22"/>
        </w:rPr>
        <w:t>.</w:t>
      </w:r>
    </w:p>
    <w:p w14:paraId="5273E6B8" w14:textId="77777777" w:rsidR="00E4521B" w:rsidRPr="007171B8" w:rsidRDefault="00E4521B">
      <w:pPr>
        <w:shd w:val="clear" w:color="auto" w:fill="FFFFFF"/>
        <w:spacing w:before="250"/>
        <w:ind w:left="29"/>
      </w:pPr>
      <w:r w:rsidRPr="007171B8">
        <w:rPr>
          <w:b/>
          <w:bCs/>
          <w:color w:val="000000"/>
          <w:spacing w:val="-2"/>
          <w:sz w:val="28"/>
          <w:szCs w:val="28"/>
        </w:rPr>
        <w:t>FACTS AND FIGURES</w:t>
      </w:r>
    </w:p>
    <w:p w14:paraId="43670480" w14:textId="52A770A4" w:rsidR="00EE5F44" w:rsidRPr="000E782A" w:rsidRDefault="00E4521B" w:rsidP="00E158BC">
      <w:pPr>
        <w:shd w:val="clear" w:color="auto" w:fill="FFFFFF"/>
        <w:spacing w:line="250" w:lineRule="exact"/>
        <w:ind w:right="43"/>
        <w:jc w:val="both"/>
        <w:rPr>
          <w:color w:val="000000"/>
          <w:spacing w:val="-1"/>
          <w:sz w:val="22"/>
          <w:szCs w:val="22"/>
        </w:rPr>
      </w:pPr>
      <w:r w:rsidRPr="000E782A">
        <w:rPr>
          <w:color w:val="000000"/>
          <w:spacing w:val="1"/>
          <w:sz w:val="22"/>
          <w:szCs w:val="22"/>
        </w:rPr>
        <w:t>Our water system serves approximately 15,000 people in the Village of Albion, Albion/Orleans Correctional Facility, and Towns of Alb</w:t>
      </w:r>
      <w:r w:rsidR="00627C66" w:rsidRPr="000E782A">
        <w:rPr>
          <w:color w:val="000000"/>
          <w:spacing w:val="1"/>
          <w:sz w:val="22"/>
          <w:szCs w:val="22"/>
        </w:rPr>
        <w:t>ion, Barre, Carlton, Gaines, Murray and Ridgeway</w:t>
      </w:r>
      <w:r w:rsidRPr="000E782A">
        <w:rPr>
          <w:color w:val="000000"/>
          <w:spacing w:val="1"/>
          <w:sz w:val="22"/>
          <w:szCs w:val="22"/>
        </w:rPr>
        <w:t xml:space="preserve">. The total water </w:t>
      </w:r>
      <w:r w:rsidR="00D8383B" w:rsidRPr="000E782A">
        <w:rPr>
          <w:color w:val="000000"/>
          <w:spacing w:val="-2"/>
          <w:sz w:val="22"/>
          <w:szCs w:val="22"/>
        </w:rPr>
        <w:t>produced in 20</w:t>
      </w:r>
      <w:r w:rsidR="001B009D" w:rsidRPr="000E782A">
        <w:rPr>
          <w:color w:val="000000"/>
          <w:spacing w:val="-2"/>
          <w:sz w:val="22"/>
          <w:szCs w:val="22"/>
        </w:rPr>
        <w:t>2</w:t>
      </w:r>
      <w:r w:rsidR="00203AB7" w:rsidRPr="000E782A">
        <w:rPr>
          <w:color w:val="000000"/>
          <w:spacing w:val="-2"/>
          <w:sz w:val="22"/>
          <w:szCs w:val="22"/>
        </w:rPr>
        <w:t>2</w:t>
      </w:r>
      <w:r w:rsidR="001B009D" w:rsidRPr="000E782A">
        <w:rPr>
          <w:color w:val="000000"/>
          <w:spacing w:val="-2"/>
          <w:sz w:val="22"/>
          <w:szCs w:val="22"/>
        </w:rPr>
        <w:t xml:space="preserve"> </w:t>
      </w:r>
      <w:r w:rsidR="007F714D" w:rsidRPr="000E782A">
        <w:rPr>
          <w:color w:val="000000"/>
          <w:spacing w:val="-2"/>
          <w:sz w:val="22"/>
          <w:szCs w:val="22"/>
        </w:rPr>
        <w:t xml:space="preserve">was </w:t>
      </w:r>
      <w:r w:rsidR="00203AB7" w:rsidRPr="000E782A">
        <w:rPr>
          <w:color w:val="000000"/>
          <w:spacing w:val="-2"/>
          <w:sz w:val="22"/>
          <w:szCs w:val="22"/>
        </w:rPr>
        <w:t>542,669,000</w:t>
      </w:r>
      <w:r w:rsidRPr="000E782A">
        <w:rPr>
          <w:color w:val="000000"/>
          <w:spacing w:val="-2"/>
          <w:sz w:val="22"/>
          <w:szCs w:val="22"/>
        </w:rPr>
        <w:t xml:space="preserve"> gallons for an aver</w:t>
      </w:r>
      <w:r w:rsidR="007F714D" w:rsidRPr="000E782A">
        <w:rPr>
          <w:color w:val="000000"/>
          <w:spacing w:val="-2"/>
          <w:sz w:val="22"/>
          <w:szCs w:val="22"/>
        </w:rPr>
        <w:t>age daily production of 1,</w:t>
      </w:r>
      <w:r w:rsidR="00203AB7" w:rsidRPr="000E782A">
        <w:rPr>
          <w:color w:val="000000"/>
          <w:spacing w:val="-2"/>
          <w:sz w:val="22"/>
          <w:szCs w:val="22"/>
        </w:rPr>
        <w:t>486,764</w:t>
      </w:r>
      <w:r w:rsidRPr="000E782A">
        <w:rPr>
          <w:color w:val="000000"/>
          <w:spacing w:val="-2"/>
          <w:sz w:val="22"/>
          <w:szCs w:val="22"/>
        </w:rPr>
        <w:t xml:space="preserve"> gallons a day. </w:t>
      </w:r>
      <w:r w:rsidRPr="000E782A">
        <w:rPr>
          <w:color w:val="000000"/>
          <w:spacing w:val="2"/>
          <w:sz w:val="22"/>
          <w:szCs w:val="22"/>
        </w:rPr>
        <w:t>The maximum output for a single day</w:t>
      </w:r>
      <w:r w:rsidR="007F714D" w:rsidRPr="000E782A">
        <w:rPr>
          <w:color w:val="000000"/>
          <w:spacing w:val="2"/>
          <w:sz w:val="22"/>
          <w:szCs w:val="22"/>
        </w:rPr>
        <w:t xml:space="preserve"> was </w:t>
      </w:r>
      <w:r w:rsidR="00FD7545" w:rsidRPr="000E782A">
        <w:rPr>
          <w:color w:val="000000"/>
          <w:spacing w:val="2"/>
          <w:sz w:val="22"/>
          <w:szCs w:val="22"/>
        </w:rPr>
        <w:t>2,</w:t>
      </w:r>
      <w:r w:rsidR="004654BC" w:rsidRPr="000E782A">
        <w:rPr>
          <w:color w:val="000000"/>
          <w:spacing w:val="2"/>
          <w:sz w:val="22"/>
          <w:szCs w:val="22"/>
        </w:rPr>
        <w:t>42</w:t>
      </w:r>
      <w:r w:rsidR="00FD7545" w:rsidRPr="000E782A">
        <w:rPr>
          <w:color w:val="000000"/>
          <w:spacing w:val="2"/>
          <w:sz w:val="22"/>
          <w:szCs w:val="22"/>
        </w:rPr>
        <w:t>0,000</w:t>
      </w:r>
      <w:r w:rsidRPr="000E782A">
        <w:rPr>
          <w:color w:val="000000"/>
          <w:spacing w:val="2"/>
          <w:sz w:val="22"/>
          <w:szCs w:val="22"/>
        </w:rPr>
        <w:t xml:space="preserve"> gallons. The amount of water delivered to </w:t>
      </w:r>
      <w:r w:rsidR="00A50BEE" w:rsidRPr="000E782A">
        <w:rPr>
          <w:color w:val="000000"/>
          <w:spacing w:val="3"/>
          <w:sz w:val="22"/>
          <w:szCs w:val="22"/>
        </w:rPr>
        <w:t xml:space="preserve">customers was </w:t>
      </w:r>
      <w:r w:rsidR="00203AB7" w:rsidRPr="000E782A">
        <w:rPr>
          <w:color w:val="000000"/>
          <w:spacing w:val="3"/>
          <w:sz w:val="22"/>
          <w:szCs w:val="22"/>
        </w:rPr>
        <w:t>451,474,489</w:t>
      </w:r>
      <w:r w:rsidR="00811CCE" w:rsidRPr="000E782A">
        <w:rPr>
          <w:color w:val="000000"/>
          <w:spacing w:val="3"/>
          <w:sz w:val="22"/>
          <w:szCs w:val="22"/>
        </w:rPr>
        <w:t xml:space="preserve"> gallons. An additional </w:t>
      </w:r>
      <w:r w:rsidR="00203AB7" w:rsidRPr="000E782A">
        <w:rPr>
          <w:color w:val="000000"/>
          <w:spacing w:val="3"/>
          <w:sz w:val="22"/>
          <w:szCs w:val="22"/>
        </w:rPr>
        <w:t>12,190,272</w:t>
      </w:r>
      <w:r w:rsidRPr="000E782A">
        <w:rPr>
          <w:color w:val="000000"/>
          <w:spacing w:val="3"/>
          <w:sz w:val="22"/>
          <w:szCs w:val="22"/>
        </w:rPr>
        <w:t xml:space="preserve"> gallons were used in the treatment </w:t>
      </w:r>
      <w:r w:rsidRPr="000E782A">
        <w:rPr>
          <w:color w:val="000000"/>
          <w:spacing w:val="-1"/>
          <w:sz w:val="22"/>
          <w:szCs w:val="22"/>
        </w:rPr>
        <w:t>process and Village buildings. T</w:t>
      </w:r>
      <w:r w:rsidR="00D8383B" w:rsidRPr="000E782A">
        <w:rPr>
          <w:color w:val="000000"/>
          <w:spacing w:val="-1"/>
          <w:sz w:val="22"/>
          <w:szCs w:val="22"/>
        </w:rPr>
        <w:t xml:space="preserve">his leaves </w:t>
      </w:r>
      <w:r w:rsidR="00203AB7" w:rsidRPr="000E782A">
        <w:rPr>
          <w:color w:val="000000"/>
          <w:spacing w:val="-1"/>
          <w:sz w:val="22"/>
          <w:szCs w:val="22"/>
        </w:rPr>
        <w:t>79,004,239</w:t>
      </w:r>
      <w:r w:rsidR="00E97341" w:rsidRPr="000E782A">
        <w:rPr>
          <w:color w:val="000000"/>
          <w:spacing w:val="-1"/>
          <w:sz w:val="22"/>
          <w:szCs w:val="22"/>
        </w:rPr>
        <w:t xml:space="preserve"> </w:t>
      </w:r>
      <w:r w:rsidR="00D8383B" w:rsidRPr="000E782A">
        <w:rPr>
          <w:color w:val="000000"/>
          <w:spacing w:val="-1"/>
          <w:sz w:val="22"/>
          <w:szCs w:val="22"/>
        </w:rPr>
        <w:t>gallons (</w:t>
      </w:r>
      <w:r w:rsidR="00203AB7" w:rsidRPr="000E782A">
        <w:rPr>
          <w:spacing w:val="-1"/>
          <w:sz w:val="22"/>
          <w:szCs w:val="22"/>
        </w:rPr>
        <w:t>14.56</w:t>
      </w:r>
      <w:r w:rsidRPr="000E782A">
        <w:rPr>
          <w:spacing w:val="-1"/>
          <w:sz w:val="22"/>
          <w:szCs w:val="22"/>
        </w:rPr>
        <w:t>%)</w:t>
      </w:r>
      <w:r w:rsidRPr="000E782A">
        <w:rPr>
          <w:color w:val="000000"/>
          <w:spacing w:val="-1"/>
          <w:sz w:val="22"/>
          <w:szCs w:val="22"/>
        </w:rPr>
        <w:t xml:space="preserve"> unaccounted for as a result of leaks,</w:t>
      </w:r>
      <w:r w:rsidR="002B1BBA" w:rsidRPr="000E782A">
        <w:rPr>
          <w:color w:val="000000"/>
          <w:spacing w:val="-1"/>
          <w:sz w:val="22"/>
          <w:szCs w:val="22"/>
        </w:rPr>
        <w:t xml:space="preserve"> flushing,</w:t>
      </w:r>
      <w:r w:rsidRPr="000E782A">
        <w:rPr>
          <w:color w:val="000000"/>
          <w:spacing w:val="-1"/>
          <w:sz w:val="22"/>
          <w:szCs w:val="22"/>
        </w:rPr>
        <w:t xml:space="preserve"> fires, and unmetered Village Buildings. Included in the total water delivered</w:t>
      </w:r>
      <w:r w:rsidR="00D8383B" w:rsidRPr="000E782A">
        <w:rPr>
          <w:color w:val="000000"/>
          <w:spacing w:val="-1"/>
          <w:sz w:val="22"/>
          <w:szCs w:val="22"/>
        </w:rPr>
        <w:t xml:space="preserve">, Village residents used </w:t>
      </w:r>
      <w:r w:rsidR="00203AB7" w:rsidRPr="000E782A">
        <w:rPr>
          <w:color w:val="000000"/>
          <w:spacing w:val="-1"/>
          <w:sz w:val="22"/>
          <w:szCs w:val="22"/>
        </w:rPr>
        <w:t>139,689,403</w:t>
      </w:r>
      <w:r w:rsidR="000D0907" w:rsidRPr="000E782A">
        <w:rPr>
          <w:color w:val="000000"/>
          <w:spacing w:val="-1"/>
          <w:sz w:val="22"/>
          <w:szCs w:val="22"/>
        </w:rPr>
        <w:t xml:space="preserve"> </w:t>
      </w:r>
      <w:r w:rsidRPr="000E782A">
        <w:rPr>
          <w:color w:val="000000"/>
          <w:spacing w:val="-1"/>
          <w:sz w:val="22"/>
          <w:szCs w:val="22"/>
        </w:rPr>
        <w:t>gallons, the Albion/O</w:t>
      </w:r>
      <w:r w:rsidR="00B91D4E" w:rsidRPr="000E782A">
        <w:rPr>
          <w:color w:val="000000"/>
          <w:spacing w:val="-1"/>
          <w:sz w:val="22"/>
          <w:szCs w:val="22"/>
        </w:rPr>
        <w:t>rleans</w:t>
      </w:r>
      <w:r w:rsidR="00A711BC" w:rsidRPr="000E782A">
        <w:rPr>
          <w:color w:val="000000"/>
          <w:spacing w:val="-1"/>
          <w:sz w:val="22"/>
          <w:szCs w:val="22"/>
        </w:rPr>
        <w:t xml:space="preserve"> Correctional Facility </w:t>
      </w:r>
      <w:r w:rsidR="00203AB7" w:rsidRPr="000E782A">
        <w:rPr>
          <w:color w:val="000000"/>
          <w:spacing w:val="-1"/>
          <w:sz w:val="22"/>
          <w:szCs w:val="22"/>
        </w:rPr>
        <w:t>51,959,994</w:t>
      </w:r>
      <w:r w:rsidRPr="000E782A">
        <w:rPr>
          <w:color w:val="000000"/>
          <w:spacing w:val="-1"/>
          <w:sz w:val="22"/>
          <w:szCs w:val="22"/>
        </w:rPr>
        <w:t xml:space="preserve"> gallons</w:t>
      </w:r>
      <w:r w:rsidR="006B6AD8" w:rsidRPr="000E782A">
        <w:rPr>
          <w:color w:val="000000"/>
          <w:spacing w:val="-1"/>
          <w:sz w:val="22"/>
          <w:szCs w:val="22"/>
        </w:rPr>
        <w:t xml:space="preserve">, the Town of Albion </w:t>
      </w:r>
      <w:r w:rsidR="000E782A" w:rsidRPr="000E782A">
        <w:rPr>
          <w:color w:val="000000"/>
          <w:spacing w:val="-1"/>
          <w:sz w:val="22"/>
          <w:szCs w:val="22"/>
        </w:rPr>
        <w:t>48,871,020</w:t>
      </w:r>
      <w:r w:rsidRPr="000E782A">
        <w:rPr>
          <w:color w:val="000000"/>
          <w:spacing w:val="-1"/>
          <w:sz w:val="22"/>
          <w:szCs w:val="22"/>
        </w:rPr>
        <w:t xml:space="preserve"> </w:t>
      </w:r>
      <w:r w:rsidR="00595AC4" w:rsidRPr="000E782A">
        <w:rPr>
          <w:color w:val="000000"/>
          <w:spacing w:val="-2"/>
          <w:sz w:val="22"/>
          <w:szCs w:val="22"/>
        </w:rPr>
        <w:t xml:space="preserve">gallons, the Town of Barre </w:t>
      </w:r>
      <w:r w:rsidR="000E782A" w:rsidRPr="000E782A">
        <w:rPr>
          <w:color w:val="000000"/>
          <w:spacing w:val="-2"/>
          <w:sz w:val="22"/>
          <w:szCs w:val="22"/>
        </w:rPr>
        <w:t>21,379,100</w:t>
      </w:r>
      <w:r w:rsidRPr="000E782A">
        <w:rPr>
          <w:color w:val="000000"/>
          <w:spacing w:val="-2"/>
          <w:sz w:val="22"/>
          <w:szCs w:val="22"/>
        </w:rPr>
        <w:t xml:space="preserve"> g</w:t>
      </w:r>
      <w:r w:rsidR="00595AC4" w:rsidRPr="000E782A">
        <w:rPr>
          <w:color w:val="000000"/>
          <w:spacing w:val="-2"/>
          <w:sz w:val="22"/>
          <w:szCs w:val="22"/>
        </w:rPr>
        <w:t xml:space="preserve">allons, </w:t>
      </w:r>
      <w:r w:rsidR="009741A4" w:rsidRPr="000E782A">
        <w:rPr>
          <w:color w:val="000000"/>
          <w:spacing w:val="-1"/>
          <w:sz w:val="22"/>
          <w:szCs w:val="22"/>
        </w:rPr>
        <w:t xml:space="preserve">the Town of Carlton </w:t>
      </w:r>
      <w:r w:rsidR="000E782A" w:rsidRPr="000E782A">
        <w:rPr>
          <w:color w:val="000000"/>
          <w:spacing w:val="-1"/>
          <w:sz w:val="22"/>
          <w:szCs w:val="22"/>
        </w:rPr>
        <w:t>63,642,000</w:t>
      </w:r>
      <w:r w:rsidR="009741A4" w:rsidRPr="000E782A">
        <w:rPr>
          <w:color w:val="000000"/>
          <w:spacing w:val="-1"/>
          <w:sz w:val="22"/>
          <w:szCs w:val="22"/>
        </w:rPr>
        <w:t xml:space="preserve"> gallons, the Town of Gaines </w:t>
      </w:r>
      <w:r w:rsidR="000E782A" w:rsidRPr="000E782A">
        <w:rPr>
          <w:color w:val="000000"/>
          <w:spacing w:val="-1"/>
          <w:sz w:val="22"/>
          <w:szCs w:val="22"/>
        </w:rPr>
        <w:t>38,217,521</w:t>
      </w:r>
      <w:r w:rsidR="009741A4" w:rsidRPr="000E782A">
        <w:rPr>
          <w:color w:val="000000"/>
          <w:spacing w:val="-1"/>
          <w:sz w:val="22"/>
          <w:szCs w:val="22"/>
        </w:rPr>
        <w:t xml:space="preserve"> gallons</w:t>
      </w:r>
      <w:r w:rsidR="002012B2" w:rsidRPr="000E782A">
        <w:rPr>
          <w:color w:val="000000"/>
          <w:spacing w:val="-1"/>
          <w:sz w:val="22"/>
          <w:szCs w:val="22"/>
        </w:rPr>
        <w:t>,</w:t>
      </w:r>
      <w:r w:rsidR="009741A4" w:rsidRPr="000E782A">
        <w:rPr>
          <w:color w:val="000000"/>
          <w:spacing w:val="-2"/>
          <w:sz w:val="22"/>
          <w:szCs w:val="22"/>
        </w:rPr>
        <w:t xml:space="preserve"> </w:t>
      </w:r>
      <w:r w:rsidR="00595AC4" w:rsidRPr="000E782A">
        <w:rPr>
          <w:color w:val="000000"/>
          <w:spacing w:val="-2"/>
          <w:sz w:val="22"/>
          <w:szCs w:val="22"/>
        </w:rPr>
        <w:t xml:space="preserve">the Town of Murray </w:t>
      </w:r>
      <w:r w:rsidR="000E782A" w:rsidRPr="000E782A">
        <w:rPr>
          <w:color w:val="000000"/>
          <w:spacing w:val="-2"/>
          <w:sz w:val="22"/>
          <w:szCs w:val="22"/>
        </w:rPr>
        <w:t>46,115,697</w:t>
      </w:r>
      <w:r w:rsidR="00595AC4" w:rsidRPr="000E782A">
        <w:rPr>
          <w:color w:val="000000"/>
          <w:spacing w:val="-2"/>
          <w:sz w:val="22"/>
          <w:szCs w:val="22"/>
        </w:rPr>
        <w:t xml:space="preserve"> </w:t>
      </w:r>
      <w:r w:rsidR="002012B2" w:rsidRPr="000E782A">
        <w:rPr>
          <w:color w:val="000000"/>
          <w:spacing w:val="-2"/>
          <w:sz w:val="22"/>
          <w:szCs w:val="22"/>
        </w:rPr>
        <w:t xml:space="preserve">gallons, </w:t>
      </w:r>
      <w:r w:rsidR="00595AC4" w:rsidRPr="000E782A">
        <w:rPr>
          <w:color w:val="000000"/>
          <w:spacing w:val="-2"/>
          <w:sz w:val="22"/>
          <w:szCs w:val="22"/>
        </w:rPr>
        <w:t xml:space="preserve">and the Town of Ridgeway </w:t>
      </w:r>
      <w:r w:rsidR="000E782A" w:rsidRPr="000E782A">
        <w:rPr>
          <w:color w:val="000000"/>
          <w:spacing w:val="-2"/>
          <w:sz w:val="22"/>
          <w:szCs w:val="22"/>
        </w:rPr>
        <w:t>8,014,000</w:t>
      </w:r>
      <w:r w:rsidR="002012B2" w:rsidRPr="000E782A">
        <w:rPr>
          <w:color w:val="000000"/>
          <w:spacing w:val="-2"/>
          <w:sz w:val="22"/>
          <w:szCs w:val="22"/>
        </w:rPr>
        <w:t xml:space="preserve"> gallons</w:t>
      </w:r>
      <w:r w:rsidR="007B69FE" w:rsidRPr="000E782A">
        <w:rPr>
          <w:color w:val="000000"/>
          <w:spacing w:val="-2"/>
          <w:sz w:val="22"/>
          <w:szCs w:val="22"/>
        </w:rPr>
        <w:t>.</w:t>
      </w:r>
    </w:p>
    <w:p w14:paraId="62246C4D" w14:textId="77777777" w:rsidR="00EE5F44" w:rsidRPr="0054043A" w:rsidRDefault="00EE5F44" w:rsidP="00E158BC">
      <w:pPr>
        <w:shd w:val="clear" w:color="auto" w:fill="FFFFFF"/>
        <w:spacing w:line="250" w:lineRule="exact"/>
        <w:ind w:right="43"/>
        <w:jc w:val="both"/>
        <w:rPr>
          <w:color w:val="000000"/>
          <w:spacing w:val="-2"/>
          <w:sz w:val="22"/>
          <w:szCs w:val="22"/>
          <w:highlight w:val="yellow"/>
        </w:rPr>
      </w:pPr>
    </w:p>
    <w:p w14:paraId="2A5BC2F4" w14:textId="59D04C5E" w:rsidR="00E4521B" w:rsidRPr="000E782A" w:rsidRDefault="007B69FE" w:rsidP="00E158BC">
      <w:pPr>
        <w:shd w:val="clear" w:color="auto" w:fill="FFFFFF"/>
        <w:spacing w:line="250" w:lineRule="exact"/>
        <w:ind w:right="43"/>
        <w:jc w:val="both"/>
        <w:rPr>
          <w:color w:val="000000"/>
          <w:spacing w:val="3"/>
          <w:sz w:val="22"/>
          <w:szCs w:val="22"/>
        </w:rPr>
      </w:pPr>
      <w:r w:rsidRPr="000E782A">
        <w:rPr>
          <w:color w:val="000000"/>
          <w:spacing w:val="-2"/>
          <w:sz w:val="22"/>
          <w:szCs w:val="22"/>
        </w:rPr>
        <w:t>In 20</w:t>
      </w:r>
      <w:r w:rsidR="00CE0176" w:rsidRPr="000E782A">
        <w:rPr>
          <w:color w:val="000000"/>
          <w:spacing w:val="-2"/>
          <w:sz w:val="22"/>
          <w:szCs w:val="22"/>
        </w:rPr>
        <w:t>2</w:t>
      </w:r>
      <w:r w:rsidR="006D0934" w:rsidRPr="000E782A">
        <w:rPr>
          <w:color w:val="000000"/>
          <w:spacing w:val="-2"/>
          <w:sz w:val="22"/>
          <w:szCs w:val="22"/>
        </w:rPr>
        <w:t>1</w:t>
      </w:r>
      <w:r w:rsidR="00E4521B" w:rsidRPr="000E782A">
        <w:rPr>
          <w:color w:val="000000"/>
          <w:spacing w:val="-2"/>
          <w:sz w:val="22"/>
          <w:szCs w:val="22"/>
        </w:rPr>
        <w:t xml:space="preserve">, water </w:t>
      </w:r>
      <w:r w:rsidR="00E4521B" w:rsidRPr="000E782A">
        <w:rPr>
          <w:color w:val="000000"/>
          <w:spacing w:val="-1"/>
          <w:sz w:val="22"/>
          <w:szCs w:val="22"/>
        </w:rPr>
        <w:t>customers in the Village of Albion were charged $</w:t>
      </w:r>
      <w:r w:rsidR="007D6FE7" w:rsidRPr="000E782A">
        <w:rPr>
          <w:color w:val="000000"/>
          <w:spacing w:val="-1"/>
          <w:sz w:val="22"/>
          <w:szCs w:val="22"/>
        </w:rPr>
        <w:t>3</w:t>
      </w:r>
      <w:r w:rsidR="00E4521B" w:rsidRPr="000E782A">
        <w:rPr>
          <w:color w:val="000000"/>
          <w:spacing w:val="-1"/>
          <w:sz w:val="22"/>
          <w:szCs w:val="22"/>
        </w:rPr>
        <w:t>.</w:t>
      </w:r>
      <w:r w:rsidR="007171B8" w:rsidRPr="000E782A">
        <w:rPr>
          <w:color w:val="000000"/>
          <w:spacing w:val="-1"/>
          <w:sz w:val="22"/>
          <w:szCs w:val="22"/>
        </w:rPr>
        <w:t>6</w:t>
      </w:r>
      <w:r w:rsidR="00CE0176" w:rsidRPr="000E782A">
        <w:rPr>
          <w:color w:val="000000"/>
          <w:spacing w:val="-1"/>
          <w:sz w:val="22"/>
          <w:szCs w:val="22"/>
        </w:rPr>
        <w:t>1</w:t>
      </w:r>
      <w:r w:rsidR="00E4521B" w:rsidRPr="000E782A">
        <w:rPr>
          <w:color w:val="000000"/>
          <w:spacing w:val="-1"/>
          <w:sz w:val="22"/>
          <w:szCs w:val="22"/>
        </w:rPr>
        <w:t>/1,000 gallons and $</w:t>
      </w:r>
      <w:r w:rsidR="00E363E1" w:rsidRPr="000E782A">
        <w:rPr>
          <w:color w:val="000000"/>
          <w:spacing w:val="-1"/>
          <w:sz w:val="22"/>
          <w:szCs w:val="22"/>
        </w:rPr>
        <w:t>10</w:t>
      </w:r>
      <w:r w:rsidR="00E4521B" w:rsidRPr="000E782A">
        <w:rPr>
          <w:spacing w:val="-1"/>
          <w:sz w:val="22"/>
          <w:szCs w:val="22"/>
        </w:rPr>
        <w:t>.00</w:t>
      </w:r>
      <w:r w:rsidR="00E4521B" w:rsidRPr="000E782A">
        <w:rPr>
          <w:color w:val="000000"/>
          <w:spacing w:val="-1"/>
          <w:sz w:val="22"/>
          <w:szCs w:val="22"/>
        </w:rPr>
        <w:t xml:space="preserve"> quarter administration fee for </w:t>
      </w:r>
      <w:r w:rsidRPr="000E782A">
        <w:rPr>
          <w:color w:val="000000"/>
          <w:spacing w:val="-1"/>
          <w:sz w:val="22"/>
          <w:szCs w:val="22"/>
        </w:rPr>
        <w:t>an average yearly charge of $</w:t>
      </w:r>
      <w:r w:rsidR="0044538E" w:rsidRPr="000E782A">
        <w:rPr>
          <w:color w:val="000000"/>
          <w:spacing w:val="-1"/>
          <w:sz w:val="22"/>
          <w:szCs w:val="22"/>
        </w:rPr>
        <w:t>2</w:t>
      </w:r>
      <w:r w:rsidR="000E782A" w:rsidRPr="000E782A">
        <w:rPr>
          <w:color w:val="000000"/>
          <w:spacing w:val="-1"/>
          <w:sz w:val="22"/>
          <w:szCs w:val="22"/>
        </w:rPr>
        <w:t>89</w:t>
      </w:r>
      <w:r w:rsidR="00E4521B" w:rsidRPr="000E782A">
        <w:rPr>
          <w:color w:val="000000"/>
          <w:spacing w:val="-1"/>
          <w:sz w:val="22"/>
          <w:szCs w:val="22"/>
        </w:rPr>
        <w:t>. The Albion/Orleans Correctional Facility were charged $</w:t>
      </w:r>
      <w:r w:rsidR="007D6FE7" w:rsidRPr="000E782A">
        <w:rPr>
          <w:color w:val="000000"/>
          <w:spacing w:val="-1"/>
          <w:sz w:val="22"/>
          <w:szCs w:val="22"/>
        </w:rPr>
        <w:t>4</w:t>
      </w:r>
      <w:r w:rsidR="00E4521B" w:rsidRPr="000E782A">
        <w:rPr>
          <w:color w:val="000000"/>
          <w:spacing w:val="-1"/>
          <w:sz w:val="22"/>
          <w:szCs w:val="22"/>
        </w:rPr>
        <w:t>.</w:t>
      </w:r>
      <w:r w:rsidR="000E782A" w:rsidRPr="000E782A">
        <w:rPr>
          <w:color w:val="000000"/>
          <w:spacing w:val="-1"/>
          <w:sz w:val="22"/>
          <w:szCs w:val="22"/>
        </w:rPr>
        <w:t>19</w:t>
      </w:r>
      <w:r w:rsidR="00E4521B" w:rsidRPr="000E782A">
        <w:rPr>
          <w:color w:val="000000"/>
          <w:spacing w:val="-1"/>
          <w:sz w:val="22"/>
          <w:szCs w:val="22"/>
        </w:rPr>
        <w:t xml:space="preserve">/1,000 gallons and $5.00 quarter administration fee for </w:t>
      </w:r>
      <w:r w:rsidR="003D5A1C" w:rsidRPr="000E782A">
        <w:rPr>
          <w:color w:val="000000"/>
          <w:spacing w:val="-1"/>
          <w:sz w:val="22"/>
          <w:szCs w:val="22"/>
        </w:rPr>
        <w:t>an</w:t>
      </w:r>
      <w:r w:rsidR="00393CE7" w:rsidRPr="000E782A">
        <w:rPr>
          <w:color w:val="000000"/>
          <w:spacing w:val="-1"/>
          <w:sz w:val="22"/>
          <w:szCs w:val="22"/>
        </w:rPr>
        <w:t xml:space="preserve"> average yearly charge of $</w:t>
      </w:r>
      <w:r w:rsidR="00F25DA7" w:rsidRPr="000E782A">
        <w:rPr>
          <w:color w:val="000000"/>
          <w:spacing w:val="-1"/>
          <w:sz w:val="22"/>
          <w:szCs w:val="22"/>
        </w:rPr>
        <w:t>204</w:t>
      </w:r>
      <w:r w:rsidR="000A49B0" w:rsidRPr="000E782A">
        <w:rPr>
          <w:color w:val="000000"/>
          <w:spacing w:val="-1"/>
          <w:sz w:val="22"/>
          <w:szCs w:val="22"/>
        </w:rPr>
        <w:t xml:space="preserve"> per occupant</w:t>
      </w:r>
      <w:r w:rsidR="00E4521B" w:rsidRPr="000E782A">
        <w:rPr>
          <w:color w:val="000000"/>
          <w:spacing w:val="-1"/>
          <w:sz w:val="22"/>
          <w:szCs w:val="22"/>
        </w:rPr>
        <w:t xml:space="preserve">. The Town of Albion charged </w:t>
      </w:r>
      <w:r w:rsidR="001A0404" w:rsidRPr="000E782A">
        <w:rPr>
          <w:color w:val="000000"/>
          <w:spacing w:val="2"/>
          <w:sz w:val="22"/>
          <w:szCs w:val="22"/>
        </w:rPr>
        <w:t>$</w:t>
      </w:r>
      <w:r w:rsidR="000E782A" w:rsidRPr="000E782A">
        <w:rPr>
          <w:color w:val="000000"/>
          <w:spacing w:val="2"/>
          <w:sz w:val="22"/>
          <w:szCs w:val="22"/>
        </w:rPr>
        <w:t>20</w:t>
      </w:r>
      <w:r w:rsidR="001A0404" w:rsidRPr="000E782A">
        <w:rPr>
          <w:color w:val="000000"/>
          <w:spacing w:val="2"/>
          <w:sz w:val="22"/>
          <w:szCs w:val="22"/>
        </w:rPr>
        <w:t xml:space="preserve">.00 for first 500 gallons then </w:t>
      </w:r>
      <w:r w:rsidR="00E4521B" w:rsidRPr="000E782A">
        <w:rPr>
          <w:color w:val="000000"/>
          <w:spacing w:val="-1"/>
          <w:sz w:val="22"/>
          <w:szCs w:val="22"/>
        </w:rPr>
        <w:t xml:space="preserve">$4.25/1,000 </w:t>
      </w:r>
      <w:r w:rsidR="00E4521B" w:rsidRPr="000E782A">
        <w:rPr>
          <w:color w:val="000000"/>
          <w:spacing w:val="2"/>
          <w:sz w:val="22"/>
          <w:szCs w:val="22"/>
        </w:rPr>
        <w:t xml:space="preserve">gallons </w:t>
      </w:r>
      <w:r w:rsidR="001A0404" w:rsidRPr="000E782A">
        <w:rPr>
          <w:color w:val="000000"/>
          <w:spacing w:val="2"/>
          <w:sz w:val="22"/>
          <w:szCs w:val="22"/>
        </w:rPr>
        <w:t xml:space="preserve">afterwards, </w:t>
      </w:r>
      <w:r w:rsidR="00E4521B" w:rsidRPr="000E782A">
        <w:rPr>
          <w:color w:val="000000"/>
          <w:spacing w:val="2"/>
          <w:sz w:val="22"/>
          <w:szCs w:val="22"/>
        </w:rPr>
        <w:t xml:space="preserve">for </w:t>
      </w:r>
      <w:r w:rsidR="00E30FA7" w:rsidRPr="000E782A">
        <w:rPr>
          <w:color w:val="000000"/>
          <w:spacing w:val="2"/>
          <w:sz w:val="22"/>
          <w:szCs w:val="22"/>
        </w:rPr>
        <w:t>an average yearly ch</w:t>
      </w:r>
      <w:r w:rsidR="00DA1035" w:rsidRPr="000E782A">
        <w:rPr>
          <w:color w:val="000000"/>
          <w:spacing w:val="2"/>
          <w:sz w:val="22"/>
          <w:szCs w:val="22"/>
        </w:rPr>
        <w:t>arge of $</w:t>
      </w:r>
      <w:r w:rsidR="000E782A" w:rsidRPr="000E782A">
        <w:rPr>
          <w:color w:val="000000"/>
          <w:spacing w:val="2"/>
          <w:sz w:val="22"/>
          <w:szCs w:val="22"/>
        </w:rPr>
        <w:t>590</w:t>
      </w:r>
      <w:r w:rsidR="00E4521B" w:rsidRPr="000E782A">
        <w:rPr>
          <w:color w:val="000000"/>
          <w:spacing w:val="2"/>
          <w:sz w:val="22"/>
          <w:szCs w:val="22"/>
        </w:rPr>
        <w:t xml:space="preserve">. The Town of Barre </w:t>
      </w:r>
      <w:r w:rsidR="00E4521B" w:rsidRPr="000E782A">
        <w:rPr>
          <w:color w:val="000000"/>
          <w:spacing w:val="1"/>
          <w:sz w:val="22"/>
          <w:szCs w:val="22"/>
        </w:rPr>
        <w:t>charged $5.00/1,000 gallons</w:t>
      </w:r>
      <w:r w:rsidR="00CE1096" w:rsidRPr="000E782A">
        <w:rPr>
          <w:color w:val="000000"/>
          <w:spacing w:val="1"/>
          <w:sz w:val="22"/>
          <w:szCs w:val="22"/>
        </w:rPr>
        <w:t xml:space="preserve"> and a </w:t>
      </w:r>
      <w:r w:rsidR="00267F42" w:rsidRPr="000E782A">
        <w:rPr>
          <w:color w:val="000000"/>
          <w:spacing w:val="1"/>
          <w:sz w:val="22"/>
          <w:szCs w:val="22"/>
        </w:rPr>
        <w:t>$</w:t>
      </w:r>
      <w:r w:rsidR="000E782A" w:rsidRPr="000E782A">
        <w:rPr>
          <w:color w:val="000000"/>
          <w:spacing w:val="1"/>
          <w:sz w:val="22"/>
          <w:szCs w:val="22"/>
        </w:rPr>
        <w:t>27</w:t>
      </w:r>
      <w:r w:rsidR="00267F42" w:rsidRPr="000E782A">
        <w:rPr>
          <w:color w:val="000000"/>
          <w:spacing w:val="1"/>
          <w:sz w:val="22"/>
          <w:szCs w:val="22"/>
        </w:rPr>
        <w:t>.00 quarter maintenance fee</w:t>
      </w:r>
      <w:r w:rsidR="00E4521B" w:rsidRPr="000E782A">
        <w:rPr>
          <w:color w:val="000000"/>
          <w:spacing w:val="1"/>
          <w:sz w:val="22"/>
          <w:szCs w:val="22"/>
        </w:rPr>
        <w:t xml:space="preserve"> for an average yearly ch</w:t>
      </w:r>
      <w:r w:rsidR="00E30FA7" w:rsidRPr="000E782A">
        <w:rPr>
          <w:color w:val="000000"/>
          <w:spacing w:val="1"/>
          <w:sz w:val="22"/>
          <w:szCs w:val="22"/>
        </w:rPr>
        <w:t>arge of $</w:t>
      </w:r>
      <w:r w:rsidR="000E782A" w:rsidRPr="000E782A">
        <w:rPr>
          <w:color w:val="000000"/>
          <w:spacing w:val="1"/>
          <w:sz w:val="22"/>
          <w:szCs w:val="22"/>
        </w:rPr>
        <w:t>546</w:t>
      </w:r>
      <w:r w:rsidR="00E4521B" w:rsidRPr="000E782A">
        <w:rPr>
          <w:color w:val="000000"/>
          <w:spacing w:val="1"/>
          <w:sz w:val="22"/>
          <w:szCs w:val="22"/>
        </w:rPr>
        <w:t xml:space="preserve">. </w:t>
      </w:r>
      <w:r w:rsidR="001A0404" w:rsidRPr="000E782A">
        <w:rPr>
          <w:color w:val="000000"/>
          <w:spacing w:val="-1"/>
          <w:sz w:val="22"/>
          <w:szCs w:val="22"/>
        </w:rPr>
        <w:t xml:space="preserve">The </w:t>
      </w:r>
      <w:r w:rsidR="001A0404" w:rsidRPr="000E782A">
        <w:rPr>
          <w:color w:val="000000"/>
          <w:sz w:val="22"/>
          <w:szCs w:val="22"/>
        </w:rPr>
        <w:t>Town of Carlton charged $18.00 for the first 3,000 gallons and $4.00/1,000 gallons after that for an average yearly charge of $</w:t>
      </w:r>
      <w:r w:rsidR="000E782A" w:rsidRPr="000E782A">
        <w:rPr>
          <w:color w:val="000000"/>
          <w:sz w:val="22"/>
          <w:szCs w:val="22"/>
        </w:rPr>
        <w:t>381</w:t>
      </w:r>
      <w:r w:rsidR="001A0404" w:rsidRPr="000E782A">
        <w:rPr>
          <w:color w:val="000000"/>
          <w:sz w:val="22"/>
          <w:szCs w:val="22"/>
        </w:rPr>
        <w:t>. The Town of Gaines charged $4.25/1,000 gallons</w:t>
      </w:r>
      <w:r w:rsidR="0010062D" w:rsidRPr="000E782A">
        <w:rPr>
          <w:color w:val="000000"/>
          <w:sz w:val="22"/>
          <w:szCs w:val="22"/>
        </w:rPr>
        <w:t xml:space="preserve"> and $16 quarter administration fee</w:t>
      </w:r>
      <w:r w:rsidR="001A0404" w:rsidRPr="000E782A">
        <w:rPr>
          <w:color w:val="000000"/>
          <w:sz w:val="22"/>
          <w:szCs w:val="22"/>
        </w:rPr>
        <w:t xml:space="preserve"> </w:t>
      </w:r>
      <w:r w:rsidR="001A0404" w:rsidRPr="000E782A">
        <w:rPr>
          <w:color w:val="000000"/>
          <w:spacing w:val="-1"/>
          <w:sz w:val="22"/>
          <w:szCs w:val="22"/>
        </w:rPr>
        <w:t>for an average yearly charge of $</w:t>
      </w:r>
      <w:r w:rsidR="000E782A" w:rsidRPr="000E782A">
        <w:rPr>
          <w:color w:val="000000"/>
          <w:spacing w:val="-1"/>
          <w:sz w:val="22"/>
          <w:szCs w:val="22"/>
        </w:rPr>
        <w:t>370</w:t>
      </w:r>
      <w:r w:rsidR="0003494E" w:rsidRPr="000E782A">
        <w:rPr>
          <w:color w:val="000000"/>
          <w:spacing w:val="-1"/>
          <w:sz w:val="22"/>
          <w:szCs w:val="22"/>
        </w:rPr>
        <w:t xml:space="preserve">. </w:t>
      </w:r>
      <w:r w:rsidR="00E4521B" w:rsidRPr="000E782A">
        <w:rPr>
          <w:color w:val="000000"/>
          <w:spacing w:val="1"/>
          <w:sz w:val="22"/>
          <w:szCs w:val="22"/>
        </w:rPr>
        <w:t>The Town of Murray charged</w:t>
      </w:r>
      <w:r w:rsidR="000E782A" w:rsidRPr="000E782A">
        <w:rPr>
          <w:color w:val="000000"/>
          <w:spacing w:val="1"/>
          <w:sz w:val="22"/>
          <w:szCs w:val="22"/>
        </w:rPr>
        <w:t xml:space="preserve"> $10.00 for the first 2000 gallons and</w:t>
      </w:r>
      <w:r w:rsidR="00E158BC" w:rsidRPr="000E782A">
        <w:rPr>
          <w:color w:val="000000"/>
          <w:spacing w:val="1"/>
          <w:sz w:val="22"/>
          <w:szCs w:val="22"/>
        </w:rPr>
        <w:t xml:space="preserve"> </w:t>
      </w:r>
      <w:r w:rsidR="00E4521B" w:rsidRPr="000E782A">
        <w:rPr>
          <w:color w:val="000000"/>
          <w:spacing w:val="3"/>
          <w:sz w:val="22"/>
          <w:szCs w:val="22"/>
        </w:rPr>
        <w:t>$4.</w:t>
      </w:r>
      <w:r w:rsidR="004946B4" w:rsidRPr="000E782A">
        <w:rPr>
          <w:color w:val="000000"/>
          <w:spacing w:val="3"/>
          <w:sz w:val="22"/>
          <w:szCs w:val="22"/>
        </w:rPr>
        <w:t>99</w:t>
      </w:r>
      <w:r w:rsidR="00E4521B" w:rsidRPr="000E782A">
        <w:rPr>
          <w:color w:val="000000"/>
          <w:spacing w:val="3"/>
          <w:sz w:val="22"/>
          <w:szCs w:val="22"/>
        </w:rPr>
        <w:t>/1,000 gallons</w:t>
      </w:r>
      <w:r w:rsidR="000E782A" w:rsidRPr="000E782A">
        <w:rPr>
          <w:color w:val="000000"/>
          <w:spacing w:val="3"/>
          <w:sz w:val="22"/>
          <w:szCs w:val="22"/>
        </w:rPr>
        <w:t xml:space="preserve"> after that</w:t>
      </w:r>
      <w:r w:rsidR="00E4521B" w:rsidRPr="000E782A">
        <w:rPr>
          <w:color w:val="000000"/>
          <w:spacing w:val="3"/>
          <w:sz w:val="22"/>
          <w:szCs w:val="22"/>
        </w:rPr>
        <w:t xml:space="preserve"> </w:t>
      </w:r>
      <w:r w:rsidR="0040236E" w:rsidRPr="000E782A">
        <w:rPr>
          <w:color w:val="000000"/>
          <w:spacing w:val="3"/>
          <w:sz w:val="22"/>
          <w:szCs w:val="22"/>
        </w:rPr>
        <w:t>for an average charge of $</w:t>
      </w:r>
      <w:r w:rsidR="000E782A" w:rsidRPr="000E782A">
        <w:rPr>
          <w:color w:val="000000"/>
          <w:spacing w:val="3"/>
          <w:sz w:val="22"/>
          <w:szCs w:val="22"/>
        </w:rPr>
        <w:t>585</w:t>
      </w:r>
      <w:r w:rsidR="00A23B74" w:rsidRPr="000E782A">
        <w:rPr>
          <w:color w:val="000000"/>
          <w:spacing w:val="3"/>
          <w:sz w:val="22"/>
          <w:szCs w:val="22"/>
        </w:rPr>
        <w:t>.</w:t>
      </w:r>
      <w:r w:rsidR="0040236E" w:rsidRPr="000E782A">
        <w:rPr>
          <w:color w:val="000000"/>
          <w:spacing w:val="3"/>
          <w:sz w:val="22"/>
          <w:szCs w:val="22"/>
        </w:rPr>
        <w:t xml:space="preserve"> </w:t>
      </w:r>
      <w:r w:rsidR="00A23B74" w:rsidRPr="000E782A">
        <w:rPr>
          <w:color w:val="000000"/>
          <w:spacing w:val="3"/>
          <w:sz w:val="22"/>
          <w:szCs w:val="22"/>
        </w:rPr>
        <w:t xml:space="preserve">The </w:t>
      </w:r>
      <w:r w:rsidR="000A3DE7" w:rsidRPr="000E782A">
        <w:rPr>
          <w:color w:val="000000"/>
          <w:spacing w:val="3"/>
          <w:sz w:val="22"/>
          <w:szCs w:val="22"/>
        </w:rPr>
        <w:t xml:space="preserve">Town of Ridgeway charged </w:t>
      </w:r>
      <w:r w:rsidR="0040236E" w:rsidRPr="000E782A">
        <w:rPr>
          <w:color w:val="000000"/>
          <w:spacing w:val="3"/>
          <w:sz w:val="22"/>
          <w:szCs w:val="22"/>
        </w:rPr>
        <w:t>$</w:t>
      </w:r>
      <w:r w:rsidR="008E7F94" w:rsidRPr="000E782A">
        <w:rPr>
          <w:color w:val="000000"/>
          <w:spacing w:val="3"/>
          <w:sz w:val="22"/>
          <w:szCs w:val="22"/>
        </w:rPr>
        <w:t>2</w:t>
      </w:r>
      <w:r w:rsidR="004B6F2B" w:rsidRPr="000E782A">
        <w:rPr>
          <w:color w:val="000000"/>
          <w:spacing w:val="3"/>
          <w:sz w:val="22"/>
          <w:szCs w:val="22"/>
        </w:rPr>
        <w:t>5</w:t>
      </w:r>
      <w:r w:rsidR="0040236E" w:rsidRPr="000E782A">
        <w:rPr>
          <w:color w:val="000000"/>
          <w:spacing w:val="3"/>
          <w:sz w:val="22"/>
          <w:szCs w:val="22"/>
        </w:rPr>
        <w:t>.00</w:t>
      </w:r>
      <w:r w:rsidR="000A3DE7" w:rsidRPr="000E782A">
        <w:rPr>
          <w:color w:val="000000"/>
          <w:spacing w:val="3"/>
          <w:sz w:val="22"/>
          <w:szCs w:val="22"/>
        </w:rPr>
        <w:t xml:space="preserve"> for the first 4,000 gallons and $</w:t>
      </w:r>
      <w:r w:rsidR="004B6F2B" w:rsidRPr="000E782A">
        <w:rPr>
          <w:color w:val="000000"/>
          <w:spacing w:val="3"/>
          <w:sz w:val="22"/>
          <w:szCs w:val="22"/>
        </w:rPr>
        <w:t>5.90</w:t>
      </w:r>
      <w:r w:rsidR="000A3DE7" w:rsidRPr="000E782A">
        <w:rPr>
          <w:color w:val="000000"/>
          <w:spacing w:val="3"/>
          <w:sz w:val="22"/>
          <w:szCs w:val="22"/>
        </w:rPr>
        <w:t>/1</w:t>
      </w:r>
      <w:r w:rsidR="00C71400" w:rsidRPr="000E782A">
        <w:rPr>
          <w:color w:val="000000"/>
          <w:spacing w:val="3"/>
          <w:sz w:val="22"/>
          <w:szCs w:val="22"/>
        </w:rPr>
        <w:t>,</w:t>
      </w:r>
      <w:r w:rsidR="000A3DE7" w:rsidRPr="000E782A">
        <w:rPr>
          <w:color w:val="000000"/>
          <w:spacing w:val="3"/>
          <w:sz w:val="22"/>
          <w:szCs w:val="22"/>
        </w:rPr>
        <w:t>00</w:t>
      </w:r>
      <w:r w:rsidR="00C71400" w:rsidRPr="000E782A">
        <w:rPr>
          <w:color w:val="000000"/>
          <w:spacing w:val="3"/>
          <w:sz w:val="22"/>
          <w:szCs w:val="22"/>
        </w:rPr>
        <w:t>0</w:t>
      </w:r>
      <w:r w:rsidR="000A3DE7" w:rsidRPr="000E782A">
        <w:rPr>
          <w:color w:val="000000"/>
          <w:spacing w:val="3"/>
          <w:sz w:val="22"/>
          <w:szCs w:val="22"/>
        </w:rPr>
        <w:t xml:space="preserve"> gallons up to 20,000 gallons and $</w:t>
      </w:r>
      <w:r w:rsidR="004B6F2B" w:rsidRPr="000E782A">
        <w:rPr>
          <w:color w:val="000000"/>
          <w:spacing w:val="3"/>
          <w:sz w:val="22"/>
          <w:szCs w:val="22"/>
        </w:rPr>
        <w:t>5.30</w:t>
      </w:r>
      <w:r w:rsidR="000A3DE7" w:rsidRPr="000E782A">
        <w:rPr>
          <w:color w:val="000000"/>
          <w:spacing w:val="3"/>
          <w:sz w:val="22"/>
          <w:szCs w:val="22"/>
        </w:rPr>
        <w:t>/1,000 gallons for amount used over 20,000 gallons for an average charge of $</w:t>
      </w:r>
      <w:r w:rsidR="000E782A" w:rsidRPr="000E782A">
        <w:rPr>
          <w:color w:val="000000"/>
          <w:spacing w:val="3"/>
          <w:sz w:val="22"/>
          <w:szCs w:val="22"/>
        </w:rPr>
        <w:t>590</w:t>
      </w:r>
      <w:r w:rsidR="00A23B74" w:rsidRPr="000E782A">
        <w:rPr>
          <w:color w:val="000000"/>
          <w:spacing w:val="3"/>
          <w:sz w:val="22"/>
          <w:szCs w:val="22"/>
        </w:rPr>
        <w:t>.</w:t>
      </w:r>
      <w:r w:rsidR="0003494E" w:rsidRPr="000E782A">
        <w:rPr>
          <w:color w:val="000000"/>
          <w:spacing w:val="3"/>
          <w:sz w:val="22"/>
          <w:szCs w:val="22"/>
        </w:rPr>
        <w:t xml:space="preserve"> </w:t>
      </w:r>
      <w:r w:rsidR="00E4521B" w:rsidRPr="000E782A">
        <w:rPr>
          <w:color w:val="000000"/>
          <w:spacing w:val="3"/>
          <w:sz w:val="22"/>
          <w:szCs w:val="22"/>
        </w:rPr>
        <w:t xml:space="preserve"> These averages are based on total gallons </w:t>
      </w:r>
      <w:r w:rsidR="007D7553" w:rsidRPr="000E782A">
        <w:rPr>
          <w:color w:val="000000"/>
          <w:spacing w:val="-1"/>
          <w:sz w:val="22"/>
          <w:szCs w:val="22"/>
        </w:rPr>
        <w:t>billed</w:t>
      </w:r>
      <w:r w:rsidR="00E4521B" w:rsidRPr="000E782A">
        <w:rPr>
          <w:color w:val="000000"/>
          <w:spacing w:val="-1"/>
          <w:sz w:val="22"/>
          <w:szCs w:val="22"/>
        </w:rPr>
        <w:t xml:space="preserve"> by the Towns and Correctional Facilities</w:t>
      </w:r>
      <w:r w:rsidR="00E0329B" w:rsidRPr="000E782A">
        <w:rPr>
          <w:color w:val="000000"/>
          <w:spacing w:val="-1"/>
          <w:sz w:val="22"/>
          <w:szCs w:val="22"/>
        </w:rPr>
        <w:t xml:space="preserve"> plus tax levies</w:t>
      </w:r>
      <w:r w:rsidR="00E4521B" w:rsidRPr="000E782A">
        <w:rPr>
          <w:color w:val="000000"/>
          <w:spacing w:val="-1"/>
          <w:sz w:val="22"/>
          <w:szCs w:val="22"/>
        </w:rPr>
        <w:t>.</w:t>
      </w:r>
    </w:p>
    <w:p w14:paraId="1D52E395" w14:textId="77777777" w:rsidR="00E4521B" w:rsidRDefault="00E4521B">
      <w:pPr>
        <w:shd w:val="clear" w:color="auto" w:fill="FFFFFF"/>
        <w:spacing w:before="293" w:line="250" w:lineRule="exact"/>
        <w:ind w:left="58"/>
      </w:pPr>
      <w:r>
        <w:rPr>
          <w:b/>
          <w:bCs/>
          <w:color w:val="000000"/>
          <w:spacing w:val="-1"/>
          <w:sz w:val="24"/>
          <w:szCs w:val="24"/>
        </w:rPr>
        <w:t xml:space="preserve">ARE THERE CONTAMINANTS IN OUR DRINKING </w:t>
      </w:r>
      <w:r w:rsidRPr="00BC54D4">
        <w:rPr>
          <w:b/>
          <w:bCs/>
          <w:color w:val="000000"/>
          <w:spacing w:val="-1"/>
          <w:sz w:val="24"/>
          <w:szCs w:val="24"/>
        </w:rPr>
        <w:t>WATER</w:t>
      </w:r>
      <w:r>
        <w:rPr>
          <w:b/>
          <w:bCs/>
          <w:color w:val="000000"/>
          <w:spacing w:val="-1"/>
          <w:sz w:val="24"/>
          <w:szCs w:val="24"/>
        </w:rPr>
        <w:t>?</w:t>
      </w:r>
    </w:p>
    <w:p w14:paraId="0FF195E9" w14:textId="1E9AAECC" w:rsidR="001277C4" w:rsidRDefault="00E4521B" w:rsidP="001277C4">
      <w:pPr>
        <w:shd w:val="clear" w:color="auto" w:fill="FFFFFF"/>
        <w:spacing w:before="5" w:line="245" w:lineRule="exact"/>
        <w:ind w:right="43"/>
        <w:jc w:val="both"/>
      </w:pPr>
      <w:r>
        <w:rPr>
          <w:color w:val="000000"/>
          <w:spacing w:val="2"/>
          <w:sz w:val="22"/>
          <w:szCs w:val="22"/>
        </w:rPr>
        <w:t>As the State regulations require, we routinely test your drinking water for numerous contaminants.</w:t>
      </w:r>
      <w:r w:rsidR="00E158BC">
        <w:rPr>
          <w:color w:val="000000"/>
          <w:spacing w:val="2"/>
          <w:sz w:val="22"/>
          <w:szCs w:val="22"/>
        </w:rPr>
        <w:t xml:space="preserve"> </w:t>
      </w:r>
      <w:r>
        <w:rPr>
          <w:color w:val="000000"/>
          <w:spacing w:val="2"/>
          <w:sz w:val="22"/>
          <w:szCs w:val="22"/>
        </w:rPr>
        <w:t xml:space="preserve">These contaminants include: total coliform, turbidity, </w:t>
      </w:r>
      <w:r w:rsidRPr="004B2A86">
        <w:rPr>
          <w:color w:val="000000"/>
          <w:spacing w:val="2"/>
          <w:sz w:val="22"/>
          <w:szCs w:val="22"/>
        </w:rPr>
        <w:t>19</w:t>
      </w:r>
      <w:r>
        <w:rPr>
          <w:color w:val="000000"/>
          <w:spacing w:val="2"/>
          <w:sz w:val="22"/>
          <w:szCs w:val="22"/>
        </w:rPr>
        <w:t xml:space="preserve"> inorganic compounds</w:t>
      </w:r>
      <w:r w:rsidR="004904CA">
        <w:rPr>
          <w:color w:val="000000"/>
          <w:spacing w:val="2"/>
          <w:sz w:val="22"/>
          <w:szCs w:val="22"/>
        </w:rPr>
        <w:t xml:space="preserve"> (including</w:t>
      </w:r>
      <w:r>
        <w:rPr>
          <w:color w:val="000000"/>
          <w:spacing w:val="2"/>
          <w:sz w:val="22"/>
          <w:szCs w:val="22"/>
        </w:rPr>
        <w:t xml:space="preserve"> nitrate, lead</w:t>
      </w:r>
      <w:r w:rsidR="00E158BC">
        <w:rPr>
          <w:color w:val="000000"/>
          <w:spacing w:val="2"/>
          <w:sz w:val="22"/>
          <w:szCs w:val="22"/>
        </w:rPr>
        <w:t xml:space="preserve"> </w:t>
      </w:r>
      <w:r>
        <w:rPr>
          <w:color w:val="000000"/>
          <w:spacing w:val="1"/>
          <w:sz w:val="22"/>
          <w:szCs w:val="22"/>
        </w:rPr>
        <w:t>and copper</w:t>
      </w:r>
      <w:r w:rsidR="004904CA">
        <w:rPr>
          <w:color w:val="000000"/>
          <w:spacing w:val="1"/>
          <w:sz w:val="22"/>
          <w:szCs w:val="22"/>
        </w:rPr>
        <w:t xml:space="preserve">), disinfection and disinfection by products, </w:t>
      </w:r>
      <w:r w:rsidR="00586B1D" w:rsidRPr="004B2A86">
        <w:rPr>
          <w:color w:val="000000"/>
          <w:spacing w:val="1"/>
          <w:sz w:val="22"/>
          <w:szCs w:val="22"/>
        </w:rPr>
        <w:t>61</w:t>
      </w:r>
      <w:r>
        <w:rPr>
          <w:color w:val="000000"/>
          <w:spacing w:val="1"/>
          <w:sz w:val="22"/>
          <w:szCs w:val="22"/>
        </w:rPr>
        <w:t xml:space="preserve"> volatile organic compounds, </w:t>
      </w:r>
      <w:r w:rsidR="00586B1D" w:rsidRPr="004B2A86">
        <w:rPr>
          <w:color w:val="000000"/>
          <w:spacing w:val="5"/>
          <w:sz w:val="22"/>
          <w:szCs w:val="22"/>
        </w:rPr>
        <w:t>5</w:t>
      </w:r>
      <w:r w:rsidR="007B3323" w:rsidRPr="004B2A86">
        <w:rPr>
          <w:color w:val="000000"/>
          <w:spacing w:val="5"/>
          <w:sz w:val="22"/>
          <w:szCs w:val="22"/>
        </w:rPr>
        <w:t>7</w:t>
      </w:r>
      <w:r>
        <w:rPr>
          <w:color w:val="000000"/>
          <w:spacing w:val="5"/>
          <w:sz w:val="22"/>
          <w:szCs w:val="22"/>
        </w:rPr>
        <w:t xml:space="preserve"> synthetic organic compounds</w:t>
      </w:r>
      <w:r w:rsidR="004904CA" w:rsidRPr="004904CA">
        <w:rPr>
          <w:color w:val="000000"/>
          <w:spacing w:val="1"/>
          <w:sz w:val="22"/>
          <w:szCs w:val="22"/>
        </w:rPr>
        <w:t xml:space="preserve"> </w:t>
      </w:r>
      <w:r w:rsidR="004904CA">
        <w:rPr>
          <w:color w:val="000000"/>
          <w:spacing w:val="1"/>
          <w:sz w:val="22"/>
          <w:szCs w:val="22"/>
        </w:rPr>
        <w:t>and radiological</w:t>
      </w:r>
      <w:r>
        <w:rPr>
          <w:color w:val="000000"/>
          <w:spacing w:val="5"/>
          <w:sz w:val="22"/>
          <w:szCs w:val="22"/>
        </w:rPr>
        <w:t xml:space="preserve">. </w:t>
      </w:r>
      <w:r w:rsidR="004904CA">
        <w:rPr>
          <w:color w:val="000000"/>
          <w:spacing w:val="-1"/>
          <w:sz w:val="22"/>
          <w:szCs w:val="22"/>
        </w:rPr>
        <w:t>Most</w:t>
      </w:r>
      <w:r w:rsidR="001277C4">
        <w:rPr>
          <w:color w:val="000000"/>
          <w:spacing w:val="-1"/>
          <w:sz w:val="22"/>
          <w:szCs w:val="22"/>
        </w:rPr>
        <w:t xml:space="preserve"> of the compounds we analyzed for were </w:t>
      </w:r>
      <w:r w:rsidR="004904CA">
        <w:rPr>
          <w:color w:val="000000"/>
          <w:spacing w:val="-1"/>
          <w:sz w:val="22"/>
          <w:szCs w:val="22"/>
        </w:rPr>
        <w:t xml:space="preserve">not </w:t>
      </w:r>
      <w:r w:rsidR="001277C4">
        <w:rPr>
          <w:color w:val="000000"/>
          <w:spacing w:val="-1"/>
          <w:sz w:val="22"/>
          <w:szCs w:val="22"/>
        </w:rPr>
        <w:t>detected in your drinking water.</w:t>
      </w:r>
    </w:p>
    <w:p w14:paraId="4210C9C3" w14:textId="77777777" w:rsidR="00E158BC" w:rsidRDefault="00E158BC" w:rsidP="00E158BC">
      <w:pPr>
        <w:shd w:val="clear" w:color="auto" w:fill="FFFFFF"/>
        <w:tabs>
          <w:tab w:val="left" w:pos="7214"/>
        </w:tabs>
        <w:spacing w:line="250" w:lineRule="exact"/>
        <w:ind w:left="48"/>
        <w:jc w:val="both"/>
        <w:rPr>
          <w:color w:val="000000"/>
          <w:spacing w:val="5"/>
          <w:sz w:val="22"/>
          <w:szCs w:val="22"/>
        </w:rPr>
      </w:pPr>
    </w:p>
    <w:p w14:paraId="19190792" w14:textId="77777777" w:rsidR="00E4521B" w:rsidRDefault="00E4521B" w:rsidP="00E158BC">
      <w:pPr>
        <w:shd w:val="clear" w:color="auto" w:fill="FFFFFF"/>
        <w:tabs>
          <w:tab w:val="left" w:pos="7214"/>
        </w:tabs>
        <w:spacing w:line="250" w:lineRule="exact"/>
        <w:ind w:left="48"/>
        <w:jc w:val="both"/>
      </w:pPr>
      <w:r>
        <w:rPr>
          <w:color w:val="000000"/>
          <w:spacing w:val="-1"/>
          <w:sz w:val="22"/>
          <w:szCs w:val="22"/>
        </w:rPr>
        <w:t xml:space="preserve">The table presented depicts which compounds were detected in your drinking water. The State allows us to test for some contaminants less than once per year because the concentrations of these </w:t>
      </w:r>
      <w:r>
        <w:rPr>
          <w:color w:val="000000"/>
          <w:spacing w:val="1"/>
          <w:sz w:val="22"/>
          <w:szCs w:val="22"/>
        </w:rPr>
        <w:t xml:space="preserve">contaminants do not change frequently. Some of our data, though representative, are more than one </w:t>
      </w:r>
      <w:r>
        <w:rPr>
          <w:color w:val="000000"/>
          <w:spacing w:val="-4"/>
          <w:sz w:val="22"/>
          <w:szCs w:val="22"/>
        </w:rPr>
        <w:t>year old.</w:t>
      </w:r>
    </w:p>
    <w:p w14:paraId="70443BAF" w14:textId="77777777" w:rsidR="00E4521B" w:rsidRDefault="00E4521B">
      <w:pPr>
        <w:shd w:val="clear" w:color="auto" w:fill="FFFFFF"/>
        <w:spacing w:before="5" w:line="245" w:lineRule="exact"/>
        <w:ind w:right="43"/>
        <w:jc w:val="both"/>
        <w:sectPr w:rsidR="00E4521B" w:rsidSect="00DD2585">
          <w:pgSz w:w="12240" w:h="15840"/>
          <w:pgMar w:top="1152" w:right="1080" w:bottom="864" w:left="1080" w:header="720" w:footer="720" w:gutter="0"/>
          <w:cols w:space="60"/>
          <w:noEndnote/>
          <w:docGrid w:linePitch="272"/>
        </w:sectPr>
      </w:pPr>
    </w:p>
    <w:p w14:paraId="04B2AC01" w14:textId="77777777" w:rsidR="00E4521B" w:rsidRPr="00964B4B" w:rsidRDefault="00E4521B" w:rsidP="006142DB">
      <w:pPr>
        <w:shd w:val="clear" w:color="auto" w:fill="FFFFFF"/>
        <w:ind w:left="3466"/>
        <w:rPr>
          <w:sz w:val="28"/>
          <w:szCs w:val="28"/>
        </w:rPr>
      </w:pPr>
      <w:proofErr w:type="gramStart"/>
      <w:r w:rsidRPr="00964B4B">
        <w:rPr>
          <w:b/>
          <w:bCs/>
          <w:color w:val="333333"/>
          <w:spacing w:val="-2"/>
          <w:sz w:val="28"/>
          <w:szCs w:val="28"/>
        </w:rPr>
        <w:lastRenderedPageBreak/>
        <w:t>Table</w:t>
      </w:r>
      <w:r w:rsidR="00964B4B">
        <w:rPr>
          <w:b/>
          <w:bCs/>
          <w:color w:val="333333"/>
          <w:spacing w:val="-2"/>
          <w:sz w:val="28"/>
          <w:szCs w:val="28"/>
        </w:rPr>
        <w:t xml:space="preserve"> </w:t>
      </w:r>
      <w:r w:rsidRPr="00964B4B">
        <w:rPr>
          <w:b/>
          <w:bCs/>
          <w:color w:val="333333"/>
          <w:spacing w:val="-2"/>
          <w:sz w:val="28"/>
          <w:szCs w:val="28"/>
        </w:rPr>
        <w:t xml:space="preserve"> of</w:t>
      </w:r>
      <w:proofErr w:type="gramEnd"/>
      <w:r w:rsidR="00964B4B">
        <w:rPr>
          <w:b/>
          <w:bCs/>
          <w:color w:val="333333"/>
          <w:spacing w:val="-2"/>
          <w:sz w:val="28"/>
          <w:szCs w:val="28"/>
        </w:rPr>
        <w:t xml:space="preserve">  </w:t>
      </w:r>
      <w:r w:rsidRPr="00964B4B">
        <w:rPr>
          <w:b/>
          <w:bCs/>
          <w:color w:val="333333"/>
          <w:spacing w:val="-2"/>
          <w:sz w:val="28"/>
          <w:szCs w:val="28"/>
        </w:rPr>
        <w:t xml:space="preserve">Detected </w:t>
      </w:r>
      <w:r w:rsidR="00964B4B">
        <w:rPr>
          <w:b/>
          <w:bCs/>
          <w:color w:val="333333"/>
          <w:spacing w:val="-2"/>
          <w:sz w:val="28"/>
          <w:szCs w:val="28"/>
        </w:rPr>
        <w:t xml:space="preserve"> </w:t>
      </w:r>
      <w:r w:rsidRPr="00964B4B">
        <w:rPr>
          <w:b/>
          <w:bCs/>
          <w:color w:val="333333"/>
          <w:spacing w:val="-2"/>
          <w:sz w:val="28"/>
          <w:szCs w:val="28"/>
        </w:rPr>
        <w:t>Contaminants</w:t>
      </w:r>
    </w:p>
    <w:tbl>
      <w:tblPr>
        <w:tblW w:w="10477" w:type="dxa"/>
        <w:tblInd w:w="-50" w:type="dxa"/>
        <w:tblLayout w:type="fixed"/>
        <w:tblCellMar>
          <w:left w:w="40" w:type="dxa"/>
          <w:right w:w="40" w:type="dxa"/>
        </w:tblCellMar>
        <w:tblLook w:val="0000" w:firstRow="0" w:lastRow="0" w:firstColumn="0" w:lastColumn="0" w:noHBand="0" w:noVBand="0"/>
      </w:tblPr>
      <w:tblGrid>
        <w:gridCol w:w="1530"/>
        <w:gridCol w:w="900"/>
        <w:gridCol w:w="1122"/>
        <w:gridCol w:w="1308"/>
        <w:gridCol w:w="990"/>
        <w:gridCol w:w="810"/>
        <w:gridCol w:w="1392"/>
        <w:gridCol w:w="2425"/>
      </w:tblGrid>
      <w:tr w:rsidR="00E4521B" w14:paraId="690309E1" w14:textId="77777777" w:rsidTr="00E9184E">
        <w:trPr>
          <w:trHeight w:hRule="exact" w:val="600"/>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557D468D" w14:textId="77777777" w:rsidR="00E4521B" w:rsidRDefault="00E4521B" w:rsidP="00E50940">
            <w:pPr>
              <w:shd w:val="clear" w:color="auto" w:fill="FFFFFF"/>
              <w:jc w:val="center"/>
            </w:pPr>
            <w:r>
              <w:rPr>
                <w:color w:val="000000"/>
                <w:spacing w:val="-4"/>
                <w:sz w:val="18"/>
                <w:szCs w:val="18"/>
              </w:rPr>
              <w:t>Contaminant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42088529" w14:textId="77777777" w:rsidR="00E4521B" w:rsidRDefault="00E4521B" w:rsidP="00E50940">
            <w:pPr>
              <w:shd w:val="clear" w:color="auto" w:fill="FFFFFF"/>
              <w:spacing w:line="192" w:lineRule="exact"/>
              <w:ind w:right="96"/>
              <w:jc w:val="center"/>
            </w:pPr>
            <w:r>
              <w:rPr>
                <w:color w:val="000000"/>
                <w:spacing w:val="-11"/>
                <w:sz w:val="18"/>
                <w:szCs w:val="18"/>
              </w:rPr>
              <w:t xml:space="preserve">Violation </w:t>
            </w:r>
            <w:r>
              <w:rPr>
                <w:color w:val="000000"/>
                <w:spacing w:val="-12"/>
                <w:sz w:val="18"/>
                <w:szCs w:val="18"/>
              </w:rPr>
              <w:t>Yes/No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5BE94BFC" w14:textId="77777777" w:rsidR="00E4521B" w:rsidRDefault="00E4521B" w:rsidP="00E50940">
            <w:pPr>
              <w:shd w:val="clear" w:color="auto" w:fill="FFFFFF"/>
              <w:jc w:val="center"/>
            </w:pPr>
            <w:r>
              <w:rPr>
                <w:color w:val="000000"/>
                <w:spacing w:val="-2"/>
                <w:sz w:val="16"/>
                <w:szCs w:val="16"/>
              </w:rPr>
              <w:t>Date of Sample</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2014F770" w14:textId="77777777" w:rsidR="00E4521B" w:rsidRDefault="00E4521B" w:rsidP="00E50940">
            <w:pPr>
              <w:shd w:val="clear" w:color="auto" w:fill="FFFFFF"/>
              <w:spacing w:line="187" w:lineRule="exact"/>
              <w:ind w:right="62"/>
              <w:jc w:val="center"/>
            </w:pPr>
            <w:r>
              <w:rPr>
                <w:color w:val="000000"/>
                <w:spacing w:val="-10"/>
                <w:w w:val="93"/>
                <w:sz w:val="18"/>
                <w:szCs w:val="18"/>
              </w:rPr>
              <w:t xml:space="preserve">Level </w:t>
            </w:r>
            <w:r>
              <w:rPr>
                <w:color w:val="000000"/>
                <w:spacing w:val="-7"/>
                <w:w w:val="93"/>
                <w:sz w:val="18"/>
                <w:szCs w:val="18"/>
              </w:rPr>
              <w:t xml:space="preserve">Detected </w:t>
            </w:r>
            <w:r>
              <w:rPr>
                <w:color w:val="000000"/>
                <w:spacing w:val="-8"/>
                <w:w w:val="93"/>
                <w:sz w:val="18"/>
                <w:szCs w:val="18"/>
              </w:rPr>
              <w:t>(Avg/Max</w:t>
            </w:r>
            <w:r w:rsidR="00E50940">
              <w:rPr>
                <w:color w:val="000000"/>
                <w:spacing w:val="-8"/>
                <w:w w:val="93"/>
                <w:sz w:val="18"/>
                <w:szCs w:val="18"/>
              </w:rPr>
              <w:t>/</w:t>
            </w:r>
            <w:r>
              <w:rPr>
                <w:color w:val="000000"/>
                <w:spacing w:val="-8"/>
                <w:w w:val="93"/>
                <w:sz w:val="18"/>
                <w:szCs w:val="18"/>
              </w:rPr>
              <w:t>Range</w:t>
            </w:r>
            <w:r w:rsidR="00E50940">
              <w:rPr>
                <w:color w:val="000000"/>
                <w:spacing w:val="-8"/>
                <w:w w:val="93"/>
                <w:sz w:val="18"/>
                <w:szCs w:val="18"/>
              </w:rPr>
              <w:t>)</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F6544F3" w14:textId="77777777" w:rsidR="00E4521B" w:rsidRDefault="00E4521B">
            <w:pPr>
              <w:shd w:val="clear" w:color="auto" w:fill="FFFFFF"/>
              <w:spacing w:line="192" w:lineRule="exact"/>
              <w:ind w:left="48" w:firstLine="298"/>
            </w:pPr>
            <w:r>
              <w:rPr>
                <w:color w:val="000000"/>
                <w:spacing w:val="-7"/>
                <w:w w:val="93"/>
                <w:sz w:val="18"/>
                <w:szCs w:val="18"/>
              </w:rPr>
              <w:t xml:space="preserve">Unit </w:t>
            </w:r>
            <w:r>
              <w:rPr>
                <w:color w:val="000000"/>
                <w:spacing w:val="-6"/>
                <w:w w:val="93"/>
                <w:sz w:val="18"/>
                <w:szCs w:val="18"/>
              </w:rPr>
              <w:t>Measurement</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4B130022" w14:textId="77777777" w:rsidR="00E4521B" w:rsidRDefault="00E4521B">
            <w:pPr>
              <w:shd w:val="clear" w:color="auto" w:fill="FFFFFF"/>
              <w:ind w:left="178"/>
            </w:pPr>
            <w:r>
              <w:rPr>
                <w:color w:val="000000"/>
                <w:spacing w:val="-12"/>
                <w:w w:val="93"/>
                <w:sz w:val="18"/>
                <w:szCs w:val="18"/>
              </w:rPr>
              <w:t>MCLG</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32F8FABC" w14:textId="77777777" w:rsidR="00E4521B" w:rsidRDefault="00E4521B">
            <w:pPr>
              <w:shd w:val="clear" w:color="auto" w:fill="FFFFFF"/>
              <w:spacing w:line="192" w:lineRule="exact"/>
              <w:ind w:left="72"/>
            </w:pPr>
            <w:r>
              <w:rPr>
                <w:color w:val="000000"/>
                <w:spacing w:val="-5"/>
                <w:w w:val="93"/>
                <w:sz w:val="18"/>
                <w:szCs w:val="18"/>
              </w:rPr>
              <w:t xml:space="preserve">Regulatory Limit </w:t>
            </w:r>
            <w:r>
              <w:rPr>
                <w:color w:val="000000"/>
                <w:spacing w:val="-6"/>
                <w:w w:val="93"/>
                <w:sz w:val="18"/>
                <w:szCs w:val="18"/>
              </w:rPr>
              <w:t>(MCL, TT or AL)</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14B7C4BC" w14:textId="77777777" w:rsidR="00E4521B" w:rsidRPr="009D45CF" w:rsidRDefault="00E4521B">
            <w:pPr>
              <w:shd w:val="clear" w:color="auto" w:fill="FFFFFF"/>
              <w:spacing w:line="192" w:lineRule="exact"/>
              <w:ind w:left="43"/>
              <w:rPr>
                <w:sz w:val="16"/>
                <w:szCs w:val="16"/>
              </w:rPr>
            </w:pPr>
            <w:r w:rsidRPr="009D45CF">
              <w:rPr>
                <w:color w:val="000000"/>
                <w:spacing w:val="-1"/>
                <w:sz w:val="16"/>
                <w:szCs w:val="16"/>
              </w:rPr>
              <w:t>Likely Source of Contamination</w:t>
            </w:r>
          </w:p>
        </w:tc>
      </w:tr>
      <w:tr w:rsidR="00962814" w14:paraId="5143A7C4" w14:textId="77777777" w:rsidTr="00930CCF">
        <w:trPr>
          <w:trHeight w:hRule="exact" w:val="267"/>
        </w:trPr>
        <w:tc>
          <w:tcPr>
            <w:tcW w:w="10477"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14:paraId="349EF5AC" w14:textId="77777777" w:rsidR="00962814" w:rsidRPr="009D45CF" w:rsidRDefault="00CA5206" w:rsidP="00930CCF">
            <w:pPr>
              <w:shd w:val="clear" w:color="auto" w:fill="FFFFFF"/>
              <w:rPr>
                <w:sz w:val="16"/>
                <w:szCs w:val="16"/>
              </w:rPr>
            </w:pPr>
            <w:r w:rsidRPr="009D45CF">
              <w:rPr>
                <w:b/>
                <w:color w:val="000000"/>
                <w:spacing w:val="1"/>
                <w:sz w:val="16"/>
                <w:szCs w:val="16"/>
              </w:rPr>
              <w:t xml:space="preserve">  </w:t>
            </w:r>
            <w:r w:rsidR="00962814" w:rsidRPr="009D45CF">
              <w:rPr>
                <w:b/>
                <w:color w:val="000000"/>
                <w:spacing w:val="1"/>
                <w:sz w:val="16"/>
                <w:szCs w:val="16"/>
              </w:rPr>
              <w:t>TURBIDITY</w:t>
            </w:r>
          </w:p>
        </w:tc>
      </w:tr>
      <w:tr w:rsidR="00ED4B6E" w14:paraId="2D0A2569" w14:textId="77777777" w:rsidTr="00055953">
        <w:trPr>
          <w:trHeight w:hRule="exact" w:val="537"/>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2B87F3B4" w14:textId="77777777" w:rsidR="00ED4B6E" w:rsidRPr="00DB3681" w:rsidRDefault="00ED4B6E" w:rsidP="00930CCF">
            <w:pPr>
              <w:shd w:val="clear" w:color="auto" w:fill="FFFFFF"/>
              <w:jc w:val="center"/>
              <w:rPr>
                <w:color w:val="000000"/>
                <w:spacing w:val="-6"/>
                <w:sz w:val="18"/>
                <w:szCs w:val="18"/>
                <w:vertAlign w:val="superscript"/>
              </w:rPr>
            </w:pPr>
            <w:r w:rsidRPr="00DB3681">
              <w:rPr>
                <w:color w:val="000000"/>
                <w:spacing w:val="-6"/>
                <w:sz w:val="18"/>
                <w:szCs w:val="18"/>
              </w:rPr>
              <w:t xml:space="preserve">Finished </w:t>
            </w:r>
            <w:proofErr w:type="gramStart"/>
            <w:r w:rsidRPr="00DB3681">
              <w:rPr>
                <w:color w:val="000000"/>
                <w:spacing w:val="-6"/>
                <w:sz w:val="18"/>
                <w:szCs w:val="18"/>
              </w:rPr>
              <w:t xml:space="preserve">Water  </w:t>
            </w:r>
            <w:r w:rsidRPr="00DB3681">
              <w:rPr>
                <w:color w:val="000000"/>
                <w:spacing w:val="-6"/>
                <w:sz w:val="18"/>
                <w:szCs w:val="18"/>
                <w:vertAlign w:val="superscript"/>
              </w:rPr>
              <w:t>1</w:t>
            </w:r>
            <w:proofErr w:type="gramEnd"/>
          </w:p>
          <w:p w14:paraId="199D10A4" w14:textId="77777777" w:rsidR="00ED4B6E" w:rsidRPr="00A172A0" w:rsidRDefault="00ED4B6E" w:rsidP="00930CCF">
            <w:pPr>
              <w:shd w:val="clear" w:color="auto" w:fill="FFFFFF"/>
              <w:jc w:val="center"/>
              <w:rPr>
                <w:highlight w:val="yellow"/>
              </w:rPr>
            </w:pPr>
            <w:r w:rsidRPr="00DB3681">
              <w:rPr>
                <w:color w:val="000000"/>
                <w:spacing w:val="-6"/>
                <w:sz w:val="18"/>
                <w:szCs w:val="18"/>
              </w:rPr>
              <w:t>(</w:t>
            </w:r>
            <w:proofErr w:type="gramStart"/>
            <w:r w:rsidRPr="00DB3681">
              <w:rPr>
                <w:color w:val="000000"/>
                <w:spacing w:val="-6"/>
                <w:sz w:val="18"/>
                <w:szCs w:val="18"/>
              </w:rPr>
              <w:t>at</w:t>
            </w:r>
            <w:proofErr w:type="gramEnd"/>
            <w:r w:rsidRPr="00DB3681">
              <w:rPr>
                <w:color w:val="000000"/>
                <w:spacing w:val="-6"/>
                <w:sz w:val="18"/>
                <w:szCs w:val="18"/>
              </w:rPr>
              <w:t xml:space="preserve"> entry point)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39942BA9" w14:textId="77777777" w:rsidR="00ED4B6E" w:rsidRDefault="00ED4B6E" w:rsidP="00930CCF">
            <w:pPr>
              <w:shd w:val="clear" w:color="auto" w:fill="FFFFFF"/>
              <w:jc w:val="center"/>
            </w:pPr>
            <w: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045BC232" w14:textId="77777777" w:rsidR="00ED4B6E" w:rsidRDefault="00ED4B6E" w:rsidP="00182CEF">
            <w:pPr>
              <w:shd w:val="clear" w:color="auto" w:fill="FFFFFF"/>
              <w:jc w:val="center"/>
            </w:pPr>
            <w:r>
              <w:t>Continuous</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4F35BCCC" w14:textId="33FD0BD2" w:rsidR="00ED4B6E" w:rsidRPr="00361E2C" w:rsidRDefault="00ED4B6E" w:rsidP="00072C5F">
            <w:pPr>
              <w:shd w:val="clear" w:color="auto" w:fill="FFFFFF"/>
              <w:jc w:val="center"/>
              <w:rPr>
                <w:b/>
                <w:highlight w:val="yellow"/>
              </w:rPr>
            </w:pPr>
            <w:r w:rsidRPr="0057616E">
              <w:rPr>
                <w:b/>
              </w:rPr>
              <w:t>0.</w:t>
            </w:r>
            <w:r w:rsidR="00EE5A3B">
              <w:rPr>
                <w:b/>
              </w:rPr>
              <w:t>021</w:t>
            </w:r>
            <w:r w:rsidR="00825F59" w:rsidRPr="0057616E">
              <w:rPr>
                <w:b/>
              </w:rPr>
              <w:t xml:space="preserve"> </w:t>
            </w:r>
            <w:r w:rsidRPr="0057616E">
              <w:rPr>
                <w:b/>
              </w:rPr>
              <w:t>-</w:t>
            </w:r>
            <w:r w:rsidR="00825F59" w:rsidRPr="0057616E">
              <w:rPr>
                <w:b/>
              </w:rPr>
              <w:t xml:space="preserve"> </w:t>
            </w:r>
            <w:r w:rsidRPr="0057616E">
              <w:rPr>
                <w:b/>
              </w:rPr>
              <w:t>0.</w:t>
            </w:r>
            <w:r w:rsidR="00EE5A3B">
              <w:rPr>
                <w:b/>
              </w:rPr>
              <w:t>695</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B98C6A2" w14:textId="77777777" w:rsidR="00ED4B6E" w:rsidRDefault="00ED4B6E" w:rsidP="00930CCF">
            <w:pPr>
              <w:shd w:val="clear" w:color="auto" w:fill="FFFFFF"/>
              <w:jc w:val="center"/>
            </w:pPr>
            <w:r>
              <w:t>NTU</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0F091D9B" w14:textId="77777777" w:rsidR="00ED4B6E" w:rsidRDefault="00ED4B6E" w:rsidP="00930CCF">
            <w:pPr>
              <w:shd w:val="clear" w:color="auto" w:fill="FFFFFF"/>
              <w:jc w:val="center"/>
            </w:pPr>
            <w:r>
              <w:t>N/A</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6BC1743C" w14:textId="77777777" w:rsidR="00ED4B6E" w:rsidRPr="00E9184E" w:rsidRDefault="00ED4B6E" w:rsidP="00930CCF">
            <w:pPr>
              <w:shd w:val="clear" w:color="auto" w:fill="FFFFFF"/>
              <w:rPr>
                <w:sz w:val="16"/>
                <w:szCs w:val="16"/>
              </w:rPr>
            </w:pPr>
            <w:r w:rsidRPr="00E9184E">
              <w:rPr>
                <w:color w:val="000000"/>
                <w:spacing w:val="-2"/>
                <w:sz w:val="16"/>
                <w:szCs w:val="16"/>
              </w:rPr>
              <w:t xml:space="preserve">TT-95% &lt;0.3 </w:t>
            </w:r>
            <w:proofErr w:type="gramStart"/>
            <w:r w:rsidRPr="00E9184E">
              <w:rPr>
                <w:color w:val="000000"/>
                <w:spacing w:val="-2"/>
                <w:sz w:val="16"/>
                <w:szCs w:val="16"/>
              </w:rPr>
              <w:t>NTU</w:t>
            </w:r>
            <w:r w:rsidRPr="00E9184E">
              <w:rPr>
                <w:color w:val="000000"/>
                <w:spacing w:val="2"/>
                <w:sz w:val="16"/>
                <w:szCs w:val="16"/>
              </w:rPr>
              <w:t xml:space="preserve">  MCL</w:t>
            </w:r>
            <w:proofErr w:type="gramEnd"/>
            <w:r w:rsidRPr="00E9184E">
              <w:rPr>
                <w:color w:val="000000"/>
                <w:spacing w:val="2"/>
                <w:sz w:val="16"/>
                <w:szCs w:val="16"/>
              </w:rPr>
              <w:t xml:space="preserve"> =1.0 NTU</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77951316" w14:textId="77777777" w:rsidR="00ED4B6E" w:rsidRPr="009D45CF" w:rsidRDefault="00ED4B6E" w:rsidP="00930CCF">
            <w:pPr>
              <w:shd w:val="clear" w:color="auto" w:fill="FFFFFF"/>
              <w:rPr>
                <w:sz w:val="16"/>
                <w:szCs w:val="16"/>
              </w:rPr>
            </w:pPr>
            <w:r w:rsidRPr="009D45CF">
              <w:rPr>
                <w:sz w:val="16"/>
                <w:szCs w:val="16"/>
              </w:rPr>
              <w:t>Soil Runoff</w:t>
            </w:r>
          </w:p>
        </w:tc>
      </w:tr>
      <w:tr w:rsidR="00ED4B6E" w14:paraId="3BCEC50E" w14:textId="77777777" w:rsidTr="00055953">
        <w:trPr>
          <w:trHeight w:hRule="exact" w:val="537"/>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949EEB4" w14:textId="77777777" w:rsidR="00ED4B6E" w:rsidRPr="00825F59" w:rsidRDefault="00ED4B6E" w:rsidP="00ED4B6E">
            <w:pPr>
              <w:shd w:val="clear" w:color="auto" w:fill="FFFFFF"/>
              <w:rPr>
                <w:color w:val="000000"/>
                <w:sz w:val="18"/>
                <w:szCs w:val="18"/>
              </w:rPr>
            </w:pPr>
            <w:r w:rsidRPr="00825F59">
              <w:rPr>
                <w:color w:val="000000"/>
                <w:sz w:val="18"/>
                <w:szCs w:val="18"/>
              </w:rPr>
              <w:t>Distribution system</w:t>
            </w:r>
          </w:p>
          <w:p w14:paraId="24576D1F" w14:textId="77777777" w:rsidR="00ED4B6E" w:rsidRPr="00825F59" w:rsidRDefault="00ED4B6E" w:rsidP="00ED4B6E">
            <w:pPr>
              <w:shd w:val="clear" w:color="auto" w:fill="FFFFFF"/>
              <w:rPr>
                <w:color w:val="000000"/>
                <w:sz w:val="18"/>
                <w:szCs w:val="18"/>
              </w:rPr>
            </w:pPr>
            <w:r w:rsidRPr="00825F59">
              <w:rPr>
                <w:color w:val="000000"/>
                <w:sz w:val="18"/>
                <w:szCs w:val="18"/>
              </w:rPr>
              <w:t>(</w:t>
            </w:r>
            <w:proofErr w:type="gramStart"/>
            <w:r w:rsidR="00680E5D" w:rsidRPr="00825F59">
              <w:rPr>
                <w:color w:val="000000"/>
                <w:sz w:val="18"/>
                <w:szCs w:val="18"/>
              </w:rPr>
              <w:t>various</w:t>
            </w:r>
            <w:proofErr w:type="gramEnd"/>
            <w:r w:rsidR="00680E5D" w:rsidRPr="00825F59">
              <w:rPr>
                <w:color w:val="000000"/>
                <w:sz w:val="18"/>
                <w:szCs w:val="18"/>
              </w:rPr>
              <w:t xml:space="preserve"> locations)</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4902104F" w14:textId="77777777" w:rsidR="00ED4B6E" w:rsidRPr="00825F59" w:rsidRDefault="00680E5D" w:rsidP="00680E5D">
            <w:pPr>
              <w:shd w:val="clear" w:color="auto" w:fill="FFFFFF"/>
              <w:jc w:val="center"/>
            </w:pPr>
            <w:r w:rsidRPr="00825F59">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6F387C91" w14:textId="77777777" w:rsidR="00ED4B6E" w:rsidRPr="00825F59" w:rsidRDefault="00680E5D" w:rsidP="00182CEF">
            <w:pPr>
              <w:shd w:val="clear" w:color="auto" w:fill="FFFFFF"/>
              <w:jc w:val="center"/>
            </w:pPr>
            <w:r w:rsidRPr="00825F59">
              <w:t>5 per week</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650FA6A8" w14:textId="0FABB2CF" w:rsidR="00ED4B6E" w:rsidRPr="00361E2C" w:rsidRDefault="00974FC4" w:rsidP="00072C5F">
            <w:pPr>
              <w:shd w:val="clear" w:color="auto" w:fill="FFFFFF"/>
              <w:jc w:val="center"/>
              <w:rPr>
                <w:b/>
                <w:highlight w:val="yellow"/>
              </w:rPr>
            </w:pPr>
            <w:r w:rsidRPr="0057616E">
              <w:rPr>
                <w:b/>
              </w:rPr>
              <w:t>0.0</w:t>
            </w:r>
            <w:r w:rsidR="00EE5A3B">
              <w:rPr>
                <w:b/>
              </w:rPr>
              <w:t>3</w:t>
            </w:r>
            <w:r w:rsidR="008F1453">
              <w:rPr>
                <w:b/>
              </w:rPr>
              <w:t>8</w:t>
            </w:r>
            <w:r w:rsidR="00825F59" w:rsidRPr="0057616E">
              <w:rPr>
                <w:b/>
              </w:rPr>
              <w:t xml:space="preserve"> </w:t>
            </w:r>
            <w:r w:rsidRPr="0057616E">
              <w:rPr>
                <w:b/>
              </w:rPr>
              <w:t>-</w:t>
            </w:r>
            <w:r w:rsidR="00825F59" w:rsidRPr="0057616E">
              <w:rPr>
                <w:b/>
              </w:rPr>
              <w:t xml:space="preserve"> </w:t>
            </w:r>
            <w:r w:rsidRPr="0057616E">
              <w:rPr>
                <w:b/>
              </w:rPr>
              <w:t>0.</w:t>
            </w:r>
            <w:r w:rsidR="00EE5A3B">
              <w:rPr>
                <w:b/>
              </w:rPr>
              <w:t>946</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24796F19" w14:textId="77777777" w:rsidR="00ED4B6E" w:rsidRDefault="00680E5D" w:rsidP="00680E5D">
            <w:pPr>
              <w:shd w:val="clear" w:color="auto" w:fill="FFFFFF"/>
              <w:jc w:val="center"/>
            </w:pPr>
            <w:r>
              <w:t>NTU</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1A7D36B" w14:textId="77777777" w:rsidR="00ED4B6E" w:rsidRDefault="00680E5D" w:rsidP="00680E5D">
            <w:pPr>
              <w:shd w:val="clear" w:color="auto" w:fill="FFFFFF"/>
              <w:jc w:val="center"/>
            </w:pPr>
            <w:r>
              <w:t>N/A</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7E6698B1" w14:textId="77777777" w:rsidR="00ED4B6E" w:rsidRDefault="00680E5D" w:rsidP="00680E5D">
            <w:pPr>
              <w:shd w:val="clear" w:color="auto" w:fill="FFFFFF"/>
              <w:jc w:val="center"/>
            </w:pPr>
            <w:r>
              <w:t>5 NTU</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40FCC2ED" w14:textId="77777777" w:rsidR="00ED4B6E" w:rsidRPr="009D45CF" w:rsidRDefault="00680E5D" w:rsidP="00680E5D">
            <w:pPr>
              <w:shd w:val="clear" w:color="auto" w:fill="FFFFFF"/>
              <w:spacing w:line="206" w:lineRule="exact"/>
              <w:ind w:right="134"/>
              <w:rPr>
                <w:sz w:val="16"/>
                <w:szCs w:val="16"/>
              </w:rPr>
            </w:pPr>
            <w:r w:rsidRPr="009D45CF">
              <w:rPr>
                <w:sz w:val="16"/>
                <w:szCs w:val="16"/>
              </w:rPr>
              <w:t>Sediments in storage tanks and piping</w:t>
            </w:r>
          </w:p>
        </w:tc>
      </w:tr>
      <w:tr w:rsidR="00962814" w14:paraId="3F680BDD" w14:textId="77777777" w:rsidTr="00930CCF">
        <w:trPr>
          <w:trHeight w:hRule="exact" w:val="285"/>
        </w:trPr>
        <w:tc>
          <w:tcPr>
            <w:tcW w:w="10477"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14:paraId="066A8474" w14:textId="3C061BBE" w:rsidR="00962814" w:rsidRPr="009D45CF" w:rsidRDefault="00CA5206" w:rsidP="00CA5206">
            <w:pPr>
              <w:shd w:val="clear" w:color="auto" w:fill="FFFFFF"/>
              <w:spacing w:line="206" w:lineRule="exact"/>
              <w:ind w:right="134"/>
              <w:rPr>
                <w:sz w:val="16"/>
                <w:szCs w:val="16"/>
              </w:rPr>
            </w:pPr>
            <w:r w:rsidRPr="009D45CF">
              <w:rPr>
                <w:b/>
                <w:color w:val="000000"/>
                <w:sz w:val="16"/>
                <w:szCs w:val="16"/>
              </w:rPr>
              <w:t xml:space="preserve">  </w:t>
            </w:r>
            <w:r w:rsidR="00962814" w:rsidRPr="009D45CF">
              <w:rPr>
                <w:b/>
                <w:color w:val="000000"/>
                <w:sz w:val="16"/>
                <w:szCs w:val="16"/>
              </w:rPr>
              <w:t>INORGANICS</w:t>
            </w:r>
            <w:r w:rsidR="008507CB">
              <w:rPr>
                <w:b/>
                <w:color w:val="000000"/>
                <w:sz w:val="16"/>
                <w:szCs w:val="16"/>
              </w:rPr>
              <w:t xml:space="preserve"> / SYNTHETIC ORGANICS</w:t>
            </w:r>
          </w:p>
        </w:tc>
      </w:tr>
      <w:tr w:rsidR="0089575D" w14:paraId="6BACCD16" w14:textId="77777777" w:rsidTr="00055953">
        <w:trPr>
          <w:trHeight w:hRule="exact" w:val="429"/>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159C0032" w14:textId="1A6D6AC2" w:rsidR="0089575D" w:rsidRDefault="001130B5" w:rsidP="00CA5206">
            <w:pPr>
              <w:shd w:val="clear" w:color="auto" w:fill="FFFFFF"/>
              <w:jc w:val="center"/>
              <w:rPr>
                <w:color w:val="000000"/>
                <w:spacing w:val="-4"/>
                <w:sz w:val="18"/>
                <w:szCs w:val="18"/>
              </w:rPr>
            </w:pPr>
            <w:r>
              <w:rPr>
                <w:color w:val="000000"/>
                <w:spacing w:val="-4"/>
                <w:sz w:val="18"/>
                <w:szCs w:val="18"/>
              </w:rPr>
              <w:t>Barium</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1CC028A7" w14:textId="77777777" w:rsidR="0089575D" w:rsidRDefault="00F172C0">
            <w:pPr>
              <w:shd w:val="clear" w:color="auto" w:fill="FFFFFF"/>
              <w:ind w:left="317"/>
              <w:rPr>
                <w:color w:val="000000"/>
                <w:sz w:val="18"/>
                <w:szCs w:val="18"/>
              </w:rPr>
            </w:pPr>
            <w:r>
              <w:rPr>
                <w:color w:val="000000"/>
                <w:sz w:val="18"/>
                <w:szCs w:val="18"/>
              </w:rP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12E441C6" w14:textId="3526FADC" w:rsidR="0089575D" w:rsidRDefault="00F07A8D" w:rsidP="00182CEF">
            <w:pPr>
              <w:shd w:val="clear" w:color="auto" w:fill="FFFFFF"/>
              <w:jc w:val="center"/>
              <w:rPr>
                <w:color w:val="000000"/>
                <w:spacing w:val="1"/>
                <w:w w:val="93"/>
                <w:sz w:val="18"/>
                <w:szCs w:val="18"/>
              </w:rPr>
            </w:pPr>
            <w:r>
              <w:rPr>
                <w:color w:val="000000"/>
                <w:spacing w:val="1"/>
                <w:w w:val="93"/>
                <w:sz w:val="18"/>
                <w:szCs w:val="18"/>
              </w:rPr>
              <w:t>8/</w:t>
            </w:r>
            <w:r w:rsidR="00604DC5">
              <w:rPr>
                <w:color w:val="000000"/>
                <w:spacing w:val="1"/>
                <w:w w:val="93"/>
                <w:sz w:val="18"/>
                <w:szCs w:val="18"/>
              </w:rPr>
              <w:t>2</w:t>
            </w:r>
            <w:r>
              <w:rPr>
                <w:color w:val="000000"/>
                <w:spacing w:val="1"/>
                <w:w w:val="93"/>
                <w:sz w:val="18"/>
                <w:szCs w:val="18"/>
              </w:rPr>
              <w:t>/2</w:t>
            </w:r>
            <w:r w:rsidR="00604DC5">
              <w:rPr>
                <w:color w:val="000000"/>
                <w:spacing w:val="1"/>
                <w:w w:val="93"/>
                <w:sz w:val="18"/>
                <w:szCs w:val="18"/>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59BBF7C2" w14:textId="3B249FAF" w:rsidR="0089575D" w:rsidRPr="003E6EBB" w:rsidRDefault="001130B5" w:rsidP="0089575D">
            <w:pPr>
              <w:shd w:val="clear" w:color="auto" w:fill="FFFFFF"/>
              <w:jc w:val="center"/>
              <w:rPr>
                <w:b/>
                <w:color w:val="000000"/>
                <w:spacing w:val="-1"/>
                <w:w w:val="93"/>
              </w:rPr>
            </w:pPr>
            <w:r w:rsidRPr="003E6EBB">
              <w:rPr>
                <w:b/>
                <w:color w:val="000000"/>
                <w:spacing w:val="-1"/>
                <w:w w:val="93"/>
              </w:rPr>
              <w:t>0.02</w:t>
            </w:r>
            <w:r w:rsidR="00604DC5">
              <w:rPr>
                <w:b/>
                <w:color w:val="000000"/>
                <w:spacing w:val="-1"/>
                <w:w w:val="93"/>
              </w:rPr>
              <w:t>5</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B1CBB79" w14:textId="1A23E6A5" w:rsidR="0089575D" w:rsidRDefault="001130B5" w:rsidP="003E6EBB">
            <w:pPr>
              <w:shd w:val="clear" w:color="auto" w:fill="FFFFFF"/>
              <w:ind w:right="298"/>
              <w:jc w:val="right"/>
              <w:rPr>
                <w:color w:val="000000"/>
                <w:sz w:val="18"/>
                <w:szCs w:val="18"/>
              </w:rPr>
            </w:pPr>
            <w:r>
              <w:rPr>
                <w:color w:val="000000"/>
                <w:sz w:val="18"/>
                <w:szCs w:val="18"/>
              </w:rPr>
              <w:t>mg/L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850DD4F" w14:textId="082661A2" w:rsidR="0089575D" w:rsidRDefault="001130B5">
            <w:pPr>
              <w:shd w:val="clear" w:color="auto" w:fill="FFFFFF"/>
              <w:ind w:left="269"/>
              <w:rPr>
                <w:color w:val="000000"/>
                <w:sz w:val="18"/>
                <w:szCs w:val="18"/>
              </w:rPr>
            </w:pPr>
            <w:r>
              <w:rPr>
                <w:color w:val="000000"/>
                <w:sz w:val="18"/>
                <w:szCs w:val="18"/>
              </w:rPr>
              <w:t>2.0</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1146FD10" w14:textId="1AA925BD" w:rsidR="0089575D" w:rsidRDefault="00F172C0">
            <w:pPr>
              <w:shd w:val="clear" w:color="auto" w:fill="FFFFFF"/>
              <w:ind w:left="77"/>
              <w:rPr>
                <w:color w:val="000000"/>
                <w:spacing w:val="3"/>
                <w:w w:val="93"/>
                <w:sz w:val="18"/>
                <w:szCs w:val="18"/>
              </w:rPr>
            </w:pPr>
            <w:r>
              <w:rPr>
                <w:color w:val="000000"/>
                <w:spacing w:val="3"/>
                <w:w w:val="93"/>
                <w:sz w:val="18"/>
                <w:szCs w:val="18"/>
              </w:rPr>
              <w:t xml:space="preserve">MCL = </w:t>
            </w:r>
            <w:r w:rsidR="001130B5">
              <w:rPr>
                <w:color w:val="000000"/>
                <w:spacing w:val="3"/>
                <w:w w:val="93"/>
                <w:sz w:val="18"/>
                <w:szCs w:val="18"/>
              </w:rPr>
              <w:t>2.0 mg/L</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6B670EB9" w14:textId="04010BA8" w:rsidR="0089575D" w:rsidRPr="009D45CF" w:rsidRDefault="00F172C0" w:rsidP="006142DB">
            <w:pPr>
              <w:shd w:val="clear" w:color="auto" w:fill="FFFFFF"/>
              <w:spacing w:line="202" w:lineRule="exact"/>
              <w:ind w:right="130"/>
              <w:rPr>
                <w:color w:val="000000"/>
                <w:sz w:val="16"/>
                <w:szCs w:val="16"/>
              </w:rPr>
            </w:pPr>
            <w:r w:rsidRPr="009D45CF">
              <w:rPr>
                <w:color w:val="000000"/>
                <w:sz w:val="16"/>
                <w:szCs w:val="16"/>
              </w:rPr>
              <w:t xml:space="preserve">Erosion of </w:t>
            </w:r>
            <w:r w:rsidRPr="009D45CF">
              <w:rPr>
                <w:color w:val="000000"/>
                <w:spacing w:val="-2"/>
                <w:sz w:val="16"/>
                <w:szCs w:val="16"/>
              </w:rPr>
              <w:t xml:space="preserve">mineral deposits, </w:t>
            </w:r>
            <w:r w:rsidR="00EA0614" w:rsidRPr="009D45CF">
              <w:rPr>
                <w:color w:val="000000"/>
                <w:spacing w:val="-3"/>
                <w:sz w:val="16"/>
                <w:szCs w:val="16"/>
              </w:rPr>
              <w:t>discharge</w:t>
            </w:r>
            <w:r w:rsidR="001130B5" w:rsidRPr="009D45CF">
              <w:rPr>
                <w:color w:val="000000"/>
                <w:spacing w:val="-3"/>
                <w:sz w:val="16"/>
                <w:szCs w:val="16"/>
              </w:rPr>
              <w:t xml:space="preserve"> from </w:t>
            </w:r>
            <w:r w:rsidR="00EA0614" w:rsidRPr="009D45CF">
              <w:rPr>
                <w:color w:val="000000"/>
                <w:spacing w:val="-2"/>
                <w:sz w:val="16"/>
                <w:szCs w:val="16"/>
              </w:rPr>
              <w:t>metal refineries</w:t>
            </w:r>
          </w:p>
        </w:tc>
      </w:tr>
      <w:tr w:rsidR="00361E2C" w14:paraId="2FFBB480" w14:textId="77777777" w:rsidTr="00055953">
        <w:trPr>
          <w:trHeight w:hRule="exact" w:val="447"/>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5F44A4D3" w14:textId="19162123" w:rsidR="00361E2C" w:rsidRDefault="001130B5" w:rsidP="00361E2C">
            <w:pPr>
              <w:shd w:val="clear" w:color="auto" w:fill="FFFFFF"/>
              <w:jc w:val="center"/>
            </w:pPr>
            <w:r>
              <w:rPr>
                <w:color w:val="000000"/>
                <w:spacing w:val="-4"/>
                <w:sz w:val="18"/>
                <w:szCs w:val="18"/>
              </w:rPr>
              <w:t>Chromium</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677418C7" w14:textId="77777777" w:rsidR="00361E2C" w:rsidRDefault="00361E2C" w:rsidP="00361E2C">
            <w:pPr>
              <w:shd w:val="clear" w:color="auto" w:fill="FFFFFF"/>
              <w:ind w:left="317"/>
            </w:pPr>
            <w:r>
              <w:rPr>
                <w:color w:val="000000"/>
                <w:sz w:val="18"/>
                <w:szCs w:val="18"/>
              </w:rP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6BE77A3C" w14:textId="0513C66A" w:rsidR="00361E2C" w:rsidRDefault="00F07A8D" w:rsidP="00361E2C">
            <w:pPr>
              <w:shd w:val="clear" w:color="auto" w:fill="FFFFFF"/>
              <w:jc w:val="center"/>
            </w:pPr>
            <w:r>
              <w:rPr>
                <w:color w:val="000000"/>
                <w:spacing w:val="1"/>
                <w:w w:val="93"/>
                <w:sz w:val="18"/>
                <w:szCs w:val="18"/>
              </w:rPr>
              <w:t>8/</w:t>
            </w:r>
            <w:r w:rsidR="00604DC5">
              <w:rPr>
                <w:color w:val="000000"/>
                <w:spacing w:val="1"/>
                <w:w w:val="93"/>
                <w:sz w:val="18"/>
                <w:szCs w:val="18"/>
              </w:rPr>
              <w:t>2</w:t>
            </w:r>
            <w:r>
              <w:rPr>
                <w:color w:val="000000"/>
                <w:spacing w:val="1"/>
                <w:w w:val="93"/>
                <w:sz w:val="18"/>
                <w:szCs w:val="18"/>
              </w:rPr>
              <w:t>/2</w:t>
            </w:r>
            <w:r w:rsidR="00604DC5">
              <w:rPr>
                <w:color w:val="000000"/>
                <w:spacing w:val="1"/>
                <w:w w:val="93"/>
                <w:sz w:val="18"/>
                <w:szCs w:val="18"/>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2A4937E0" w14:textId="1DB1F9D4" w:rsidR="00361E2C" w:rsidRPr="003E6EBB" w:rsidRDefault="00604DC5" w:rsidP="00361E2C">
            <w:pPr>
              <w:shd w:val="clear" w:color="auto" w:fill="FFFFFF"/>
              <w:jc w:val="center"/>
              <w:rPr>
                <w:b/>
              </w:rPr>
            </w:pPr>
            <w:r>
              <w:rPr>
                <w:b/>
                <w:color w:val="000000"/>
                <w:spacing w:val="-1"/>
                <w:w w:val="93"/>
              </w:rPr>
              <w:t>ND</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5F14B64" w14:textId="77777777" w:rsidR="00361E2C" w:rsidRDefault="00361E2C" w:rsidP="00361E2C">
            <w:pPr>
              <w:shd w:val="clear" w:color="auto" w:fill="FFFFFF"/>
              <w:ind w:right="298"/>
              <w:jc w:val="right"/>
            </w:pPr>
            <w:r>
              <w:rPr>
                <w:color w:val="000000"/>
                <w:sz w:val="18"/>
                <w:szCs w:val="18"/>
              </w:rPr>
              <w:t>mg/L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4E60BF4" w14:textId="71AAA4A0" w:rsidR="00361E2C" w:rsidRPr="004F7A87" w:rsidRDefault="004F7A87" w:rsidP="00361E2C">
            <w:pPr>
              <w:shd w:val="clear" w:color="auto" w:fill="FFFFFF"/>
              <w:ind w:left="269"/>
            </w:pPr>
            <w:r w:rsidRPr="004F7A87">
              <w:rPr>
                <w:color w:val="000000"/>
                <w:sz w:val="18"/>
                <w:szCs w:val="18"/>
              </w:rPr>
              <w:t>0.1</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28655434" w14:textId="02A03B9A" w:rsidR="00361E2C" w:rsidRPr="004F7A87" w:rsidRDefault="00361E2C" w:rsidP="00361E2C">
            <w:pPr>
              <w:shd w:val="clear" w:color="auto" w:fill="FFFFFF"/>
              <w:ind w:left="77"/>
            </w:pPr>
            <w:r w:rsidRPr="004F7A87">
              <w:rPr>
                <w:color w:val="000000"/>
                <w:spacing w:val="3"/>
                <w:w w:val="93"/>
                <w:sz w:val="18"/>
                <w:szCs w:val="18"/>
              </w:rPr>
              <w:t xml:space="preserve">MCL= </w:t>
            </w:r>
            <w:r w:rsidR="004F7A87" w:rsidRPr="004F7A87">
              <w:rPr>
                <w:color w:val="000000"/>
                <w:spacing w:val="3"/>
                <w:w w:val="93"/>
                <w:sz w:val="18"/>
                <w:szCs w:val="18"/>
              </w:rPr>
              <w:t>0.1</w:t>
            </w:r>
            <w:r w:rsidRPr="004F7A87">
              <w:rPr>
                <w:color w:val="000000"/>
                <w:spacing w:val="3"/>
                <w:w w:val="93"/>
                <w:sz w:val="18"/>
                <w:szCs w:val="18"/>
              </w:rPr>
              <w:t>mg/L</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525C0A15" w14:textId="3728EA99" w:rsidR="00361E2C" w:rsidRPr="009D45CF" w:rsidRDefault="00361E2C" w:rsidP="00361E2C">
            <w:pPr>
              <w:shd w:val="clear" w:color="auto" w:fill="FFFFFF"/>
              <w:spacing w:line="202" w:lineRule="exact"/>
              <w:ind w:right="130"/>
              <w:rPr>
                <w:sz w:val="16"/>
                <w:szCs w:val="16"/>
              </w:rPr>
            </w:pPr>
            <w:r w:rsidRPr="009D45CF">
              <w:rPr>
                <w:color w:val="000000"/>
                <w:sz w:val="16"/>
                <w:szCs w:val="16"/>
              </w:rPr>
              <w:t xml:space="preserve">Erosions of </w:t>
            </w:r>
            <w:r w:rsidRPr="009D45CF">
              <w:rPr>
                <w:color w:val="000000"/>
                <w:spacing w:val="-3"/>
                <w:sz w:val="16"/>
                <w:szCs w:val="16"/>
              </w:rPr>
              <w:t xml:space="preserve">natural </w:t>
            </w:r>
            <w:r w:rsidRPr="009D45CF">
              <w:rPr>
                <w:color w:val="000000"/>
                <w:spacing w:val="-2"/>
                <w:sz w:val="16"/>
                <w:szCs w:val="16"/>
              </w:rPr>
              <w:t>deposits</w:t>
            </w:r>
            <w:r w:rsidR="00EA0614" w:rsidRPr="009D45CF">
              <w:rPr>
                <w:color w:val="000000"/>
                <w:spacing w:val="-2"/>
                <w:sz w:val="16"/>
                <w:szCs w:val="16"/>
              </w:rPr>
              <w:t>,</w:t>
            </w:r>
            <w:r w:rsidRPr="009D45CF">
              <w:rPr>
                <w:color w:val="000000"/>
                <w:spacing w:val="-2"/>
                <w:sz w:val="16"/>
                <w:szCs w:val="16"/>
              </w:rPr>
              <w:t xml:space="preserve"> </w:t>
            </w:r>
            <w:r w:rsidR="00EA0614" w:rsidRPr="009D45CF">
              <w:rPr>
                <w:color w:val="000000"/>
                <w:spacing w:val="-3"/>
                <w:sz w:val="16"/>
                <w:szCs w:val="16"/>
              </w:rPr>
              <w:t>discharge</w:t>
            </w:r>
            <w:r w:rsidRPr="009D45CF">
              <w:rPr>
                <w:color w:val="000000"/>
                <w:spacing w:val="-3"/>
                <w:sz w:val="16"/>
                <w:szCs w:val="16"/>
              </w:rPr>
              <w:t xml:space="preserve"> from </w:t>
            </w:r>
            <w:r w:rsidRPr="009D45CF">
              <w:rPr>
                <w:color w:val="000000"/>
                <w:spacing w:val="-2"/>
                <w:sz w:val="16"/>
                <w:szCs w:val="16"/>
              </w:rPr>
              <w:t xml:space="preserve">steel &amp; pulp </w:t>
            </w:r>
            <w:r w:rsidRPr="009D45CF">
              <w:rPr>
                <w:color w:val="000000"/>
                <w:spacing w:val="-5"/>
                <w:sz w:val="16"/>
                <w:szCs w:val="16"/>
              </w:rPr>
              <w:t>mill</w:t>
            </w:r>
            <w:r w:rsidR="00EA0614" w:rsidRPr="009D45CF">
              <w:rPr>
                <w:color w:val="000000"/>
                <w:spacing w:val="-5"/>
                <w:sz w:val="16"/>
                <w:szCs w:val="16"/>
              </w:rPr>
              <w:t>s</w:t>
            </w:r>
          </w:p>
        </w:tc>
      </w:tr>
      <w:tr w:rsidR="00361E2C" w14:paraId="0CEA37E9" w14:textId="77777777" w:rsidTr="00055953">
        <w:trPr>
          <w:trHeight w:hRule="exact" w:val="456"/>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23862C9" w14:textId="035EC914" w:rsidR="00361E2C" w:rsidRDefault="007B1CF5" w:rsidP="00361E2C">
            <w:pPr>
              <w:shd w:val="clear" w:color="auto" w:fill="FFFFFF"/>
              <w:jc w:val="center"/>
            </w:pPr>
            <w:r>
              <w:t>Nickel</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38327FE7" w14:textId="77777777" w:rsidR="00361E2C" w:rsidRDefault="00361E2C" w:rsidP="00361E2C">
            <w:pPr>
              <w:shd w:val="clear" w:color="auto" w:fill="FFFFFF"/>
              <w:ind w:left="307"/>
            </w:pPr>
            <w:r>
              <w:rPr>
                <w:color w:val="000000"/>
                <w:sz w:val="18"/>
                <w:szCs w:val="18"/>
              </w:rP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04619451" w14:textId="41F03FE5" w:rsidR="00361E2C" w:rsidRPr="007B1CF5" w:rsidRDefault="007B1CF5" w:rsidP="00361E2C">
            <w:pPr>
              <w:shd w:val="clear" w:color="auto" w:fill="FFFFFF"/>
              <w:jc w:val="center"/>
              <w:rPr>
                <w:sz w:val="18"/>
                <w:szCs w:val="18"/>
              </w:rPr>
            </w:pPr>
            <w:r>
              <w:rPr>
                <w:color w:val="000000"/>
                <w:spacing w:val="1"/>
                <w:w w:val="93"/>
                <w:sz w:val="18"/>
                <w:szCs w:val="18"/>
              </w:rPr>
              <w:t>8/2/22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2E83A146" w14:textId="5B079548" w:rsidR="00F1310D" w:rsidRPr="007B1CF5" w:rsidRDefault="007B1CF5" w:rsidP="00361E2C">
            <w:pPr>
              <w:shd w:val="clear" w:color="auto" w:fill="FFFFFF"/>
              <w:jc w:val="center"/>
              <w:rPr>
                <w:b/>
              </w:rPr>
            </w:pPr>
            <w:r>
              <w:rPr>
                <w:b/>
                <w:color w:val="000000"/>
                <w:spacing w:val="-1"/>
                <w:w w:val="93"/>
              </w:rPr>
              <w:t>ND</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0ACEB69A" w14:textId="4C1FC20E" w:rsidR="00361E2C" w:rsidRDefault="007B1CF5" w:rsidP="00361E2C">
            <w:pPr>
              <w:shd w:val="clear" w:color="auto" w:fill="FFFFFF"/>
              <w:ind w:right="254"/>
              <w:jc w:val="center"/>
            </w:pPr>
            <w:r>
              <w:rPr>
                <w:color w:val="000000"/>
                <w:sz w:val="18"/>
                <w:szCs w:val="18"/>
              </w:rPr>
              <w:t>mg/L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73FDFF4" w14:textId="77777777" w:rsidR="00361E2C" w:rsidRDefault="00361E2C" w:rsidP="00361E2C">
            <w:pPr>
              <w:shd w:val="clear" w:color="auto" w:fill="FFFFFF"/>
              <w:ind w:left="206"/>
            </w:pPr>
            <w:r>
              <w:rPr>
                <w:color w:val="000000"/>
                <w:sz w:val="18"/>
                <w:szCs w:val="18"/>
              </w:rPr>
              <w:t>N/A</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287F5B59" w14:textId="366EAEDC" w:rsidR="00361E2C" w:rsidRDefault="004B2A86" w:rsidP="00361E2C">
            <w:pPr>
              <w:shd w:val="clear" w:color="auto" w:fill="FFFFFF"/>
              <w:jc w:val="center"/>
            </w:pPr>
            <w:r>
              <w:rPr>
                <w:color w:val="000000"/>
                <w:spacing w:val="3"/>
                <w:w w:val="93"/>
                <w:sz w:val="18"/>
                <w:szCs w:val="18"/>
              </w:rPr>
              <w:t>N/A</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38E038A7" w14:textId="0B8548C9" w:rsidR="00361E2C" w:rsidRPr="009D45CF" w:rsidRDefault="004B2A86" w:rsidP="00361E2C">
            <w:pPr>
              <w:shd w:val="clear" w:color="auto" w:fill="FFFFFF"/>
              <w:rPr>
                <w:sz w:val="16"/>
                <w:szCs w:val="16"/>
              </w:rPr>
            </w:pPr>
            <w:r w:rsidRPr="009D45CF">
              <w:rPr>
                <w:color w:val="000000"/>
                <w:sz w:val="16"/>
                <w:szCs w:val="16"/>
              </w:rPr>
              <w:t xml:space="preserve">Erosion of </w:t>
            </w:r>
            <w:r w:rsidRPr="009D45CF">
              <w:rPr>
                <w:color w:val="000000"/>
                <w:spacing w:val="-2"/>
                <w:sz w:val="16"/>
                <w:szCs w:val="16"/>
              </w:rPr>
              <w:t xml:space="preserve">mineral deposits </w:t>
            </w:r>
          </w:p>
        </w:tc>
      </w:tr>
      <w:tr w:rsidR="00164714" w14:paraId="1E87223E" w14:textId="77777777" w:rsidTr="00055953">
        <w:trPr>
          <w:trHeight w:hRule="exact" w:val="447"/>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106FA5F0" w14:textId="77777777" w:rsidR="00164714" w:rsidRPr="00185A2E" w:rsidRDefault="00E9184E" w:rsidP="00CA5206">
            <w:pPr>
              <w:shd w:val="clear" w:color="auto" w:fill="FFFFFF"/>
              <w:jc w:val="center"/>
              <w:rPr>
                <w:sz w:val="18"/>
                <w:szCs w:val="18"/>
              </w:rPr>
            </w:pPr>
            <w:r w:rsidRPr="00185A2E">
              <w:rPr>
                <w:sz w:val="18"/>
                <w:szCs w:val="18"/>
              </w:rPr>
              <w:t>Nitrate</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263D95D2" w14:textId="77777777" w:rsidR="00164714" w:rsidRPr="00185A2E" w:rsidRDefault="00E9184E">
            <w:pPr>
              <w:shd w:val="clear" w:color="auto" w:fill="FFFFFF"/>
              <w:ind w:left="312"/>
              <w:rPr>
                <w:sz w:val="18"/>
                <w:szCs w:val="18"/>
              </w:rPr>
            </w:pPr>
            <w:r w:rsidRPr="00185A2E">
              <w:rPr>
                <w:sz w:val="18"/>
                <w:szCs w:val="18"/>
              </w:rP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23A96485" w14:textId="0BF11C0B" w:rsidR="00164714" w:rsidRPr="00E9184E" w:rsidRDefault="00604DC5" w:rsidP="00182CEF">
            <w:pPr>
              <w:shd w:val="clear" w:color="auto" w:fill="FFFFFF"/>
              <w:jc w:val="center"/>
              <w:rPr>
                <w:sz w:val="18"/>
                <w:szCs w:val="18"/>
              </w:rPr>
            </w:pPr>
            <w:r>
              <w:rPr>
                <w:color w:val="000000"/>
                <w:w w:val="93"/>
                <w:sz w:val="18"/>
                <w:szCs w:val="18"/>
              </w:rPr>
              <w:t>6</w:t>
            </w:r>
            <w:r w:rsidR="00953C31">
              <w:rPr>
                <w:color w:val="000000"/>
                <w:w w:val="93"/>
                <w:sz w:val="18"/>
                <w:szCs w:val="18"/>
              </w:rPr>
              <w:t>/1</w:t>
            </w:r>
            <w:r>
              <w:rPr>
                <w:color w:val="000000"/>
                <w:w w:val="93"/>
                <w:sz w:val="18"/>
                <w:szCs w:val="18"/>
              </w:rPr>
              <w:t>6</w:t>
            </w:r>
            <w:r w:rsidR="00953C31">
              <w:rPr>
                <w:color w:val="000000"/>
                <w:w w:val="93"/>
                <w:sz w:val="18"/>
                <w:szCs w:val="18"/>
              </w:rPr>
              <w:t>/2</w:t>
            </w:r>
            <w:r>
              <w:rPr>
                <w:color w:val="000000"/>
                <w:w w:val="93"/>
                <w:sz w:val="18"/>
                <w:szCs w:val="18"/>
              </w:rPr>
              <w:t>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348203E1" w14:textId="724F01AF" w:rsidR="00873D43" w:rsidRPr="003E6EBB" w:rsidRDefault="00E9184E" w:rsidP="00196E29">
            <w:pPr>
              <w:shd w:val="clear" w:color="auto" w:fill="FFFFFF"/>
              <w:jc w:val="center"/>
              <w:rPr>
                <w:b/>
              </w:rPr>
            </w:pPr>
            <w:r>
              <w:rPr>
                <w:b/>
              </w:rPr>
              <w:t>0.</w:t>
            </w:r>
            <w:r w:rsidR="00604DC5">
              <w:rPr>
                <w:b/>
              </w:rPr>
              <w:t>33</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ADBA61A" w14:textId="77777777" w:rsidR="00164714" w:rsidRPr="00185A2E" w:rsidRDefault="00D11BD8" w:rsidP="003E6EBB">
            <w:pPr>
              <w:shd w:val="clear" w:color="auto" w:fill="FFFFFF"/>
              <w:ind w:right="302"/>
              <w:jc w:val="right"/>
              <w:rPr>
                <w:sz w:val="18"/>
                <w:szCs w:val="18"/>
              </w:rPr>
            </w:pPr>
            <w:r w:rsidRPr="00185A2E">
              <w:rPr>
                <w:color w:val="000000"/>
                <w:sz w:val="18"/>
                <w:szCs w:val="18"/>
              </w:rPr>
              <w:t>mg/L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57802BB4" w14:textId="77777777" w:rsidR="00164714" w:rsidRPr="00185A2E" w:rsidRDefault="00E9184E">
            <w:pPr>
              <w:shd w:val="clear" w:color="auto" w:fill="FFFFFF"/>
              <w:ind w:left="216"/>
              <w:rPr>
                <w:sz w:val="18"/>
                <w:szCs w:val="18"/>
              </w:rPr>
            </w:pPr>
            <w:r w:rsidRPr="00185A2E">
              <w:rPr>
                <w:sz w:val="18"/>
                <w:szCs w:val="18"/>
              </w:rPr>
              <w:t>10</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6B1986C2" w14:textId="77777777" w:rsidR="00164714" w:rsidRPr="00185A2E" w:rsidRDefault="00D11BD8" w:rsidP="001277C4">
            <w:pPr>
              <w:shd w:val="clear" w:color="auto" w:fill="FFFFFF"/>
              <w:ind w:left="24"/>
              <w:rPr>
                <w:sz w:val="18"/>
                <w:szCs w:val="18"/>
              </w:rPr>
            </w:pPr>
            <w:r w:rsidRPr="00185A2E">
              <w:rPr>
                <w:sz w:val="18"/>
                <w:szCs w:val="18"/>
              </w:rPr>
              <w:t>MCL = 10</w:t>
            </w:r>
            <w:r w:rsidR="00747C1A" w:rsidRPr="00185A2E">
              <w:rPr>
                <w:sz w:val="18"/>
                <w:szCs w:val="18"/>
              </w:rPr>
              <w:t xml:space="preserve"> </w:t>
            </w:r>
            <w:r w:rsidRPr="00185A2E">
              <w:rPr>
                <w:sz w:val="18"/>
                <w:szCs w:val="18"/>
              </w:rPr>
              <w:t>mg/L</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4D53AFAB" w14:textId="77777777" w:rsidR="00164714" w:rsidRPr="009D45CF" w:rsidRDefault="00E9184E">
            <w:pPr>
              <w:shd w:val="clear" w:color="auto" w:fill="FFFFFF"/>
              <w:spacing w:line="206" w:lineRule="exact"/>
              <w:ind w:left="14" w:right="62"/>
              <w:rPr>
                <w:sz w:val="16"/>
                <w:szCs w:val="16"/>
              </w:rPr>
            </w:pPr>
            <w:r w:rsidRPr="009D45CF">
              <w:rPr>
                <w:color w:val="000000"/>
                <w:spacing w:val="-3"/>
                <w:sz w:val="16"/>
                <w:szCs w:val="16"/>
              </w:rPr>
              <w:t xml:space="preserve">Runoff from </w:t>
            </w:r>
            <w:r w:rsidRPr="009D45CF">
              <w:rPr>
                <w:color w:val="000000"/>
                <w:spacing w:val="-2"/>
                <w:sz w:val="16"/>
                <w:szCs w:val="16"/>
              </w:rPr>
              <w:t xml:space="preserve">fertilizer, </w:t>
            </w:r>
            <w:r w:rsidRPr="009D45CF">
              <w:rPr>
                <w:color w:val="000000"/>
                <w:spacing w:val="-1"/>
                <w:sz w:val="16"/>
                <w:szCs w:val="16"/>
              </w:rPr>
              <w:t xml:space="preserve">septic tank </w:t>
            </w:r>
            <w:r w:rsidRPr="009D45CF">
              <w:rPr>
                <w:color w:val="000000"/>
                <w:spacing w:val="-2"/>
                <w:sz w:val="16"/>
                <w:szCs w:val="16"/>
              </w:rPr>
              <w:t xml:space="preserve">leaching, </w:t>
            </w:r>
            <w:r w:rsidRPr="009D45CF">
              <w:rPr>
                <w:color w:val="000000"/>
                <w:sz w:val="16"/>
                <w:szCs w:val="16"/>
              </w:rPr>
              <w:t xml:space="preserve">erosion of </w:t>
            </w:r>
            <w:r w:rsidRPr="009D45CF">
              <w:rPr>
                <w:color w:val="000000"/>
                <w:spacing w:val="-3"/>
                <w:sz w:val="16"/>
                <w:szCs w:val="16"/>
              </w:rPr>
              <w:t xml:space="preserve">natural </w:t>
            </w:r>
            <w:r w:rsidRPr="009D45CF">
              <w:rPr>
                <w:color w:val="000000"/>
                <w:spacing w:val="-2"/>
                <w:sz w:val="16"/>
                <w:szCs w:val="16"/>
              </w:rPr>
              <w:t>deposits</w:t>
            </w:r>
          </w:p>
        </w:tc>
      </w:tr>
      <w:tr w:rsidR="00E9184E" w14:paraId="1C5BDB7B" w14:textId="77777777" w:rsidTr="00055953">
        <w:trPr>
          <w:trHeight w:hRule="exact" w:val="456"/>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41396650" w14:textId="77777777" w:rsidR="00E9184E" w:rsidRDefault="00D41937" w:rsidP="00CA5206">
            <w:pPr>
              <w:shd w:val="clear" w:color="auto" w:fill="FFFFFF"/>
              <w:jc w:val="center"/>
              <w:rPr>
                <w:color w:val="000000"/>
                <w:spacing w:val="-6"/>
                <w:sz w:val="18"/>
                <w:szCs w:val="18"/>
              </w:rPr>
            </w:pPr>
            <w:r>
              <w:rPr>
                <w:color w:val="000000"/>
                <w:spacing w:val="-5"/>
                <w:sz w:val="18"/>
                <w:szCs w:val="18"/>
              </w:rPr>
              <w:t>Copper</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5216D0F8" w14:textId="77777777" w:rsidR="00E9184E" w:rsidRDefault="00D41937">
            <w:pPr>
              <w:shd w:val="clear" w:color="auto" w:fill="FFFFFF"/>
              <w:ind w:left="293"/>
              <w:rPr>
                <w:color w:val="000000"/>
                <w:sz w:val="18"/>
                <w:szCs w:val="18"/>
              </w:rPr>
            </w:pPr>
            <w:r>
              <w:rPr>
                <w:color w:val="000000"/>
                <w:sz w:val="18"/>
                <w:szCs w:val="18"/>
              </w:rP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505BA5FD" w14:textId="536706F8" w:rsidR="00E9184E" w:rsidRDefault="0050469F" w:rsidP="00182CEF">
            <w:pPr>
              <w:shd w:val="clear" w:color="auto" w:fill="FFFFFF"/>
              <w:jc w:val="center"/>
              <w:rPr>
                <w:color w:val="000000"/>
                <w:spacing w:val="1"/>
                <w:w w:val="93"/>
                <w:sz w:val="18"/>
                <w:szCs w:val="18"/>
              </w:rPr>
            </w:pPr>
            <w:r>
              <w:rPr>
                <w:color w:val="000000"/>
                <w:spacing w:val="1"/>
                <w:w w:val="93"/>
                <w:sz w:val="18"/>
                <w:szCs w:val="18"/>
              </w:rPr>
              <w:t>8/16/20</w:t>
            </w:r>
            <w:r w:rsidR="00D41937">
              <w:rPr>
                <w:color w:val="000000"/>
                <w:spacing w:val="1"/>
                <w:w w:val="93"/>
                <w:sz w:val="18"/>
                <w:szCs w:val="18"/>
              </w:rPr>
              <w:t xml:space="preserve"> to 8/</w:t>
            </w:r>
            <w:r>
              <w:rPr>
                <w:color w:val="000000"/>
                <w:spacing w:val="1"/>
                <w:w w:val="93"/>
                <w:sz w:val="18"/>
                <w:szCs w:val="18"/>
              </w:rPr>
              <w:t>25</w:t>
            </w:r>
            <w:r w:rsidR="00D41937">
              <w:rPr>
                <w:color w:val="000000"/>
                <w:spacing w:val="1"/>
                <w:w w:val="93"/>
                <w:sz w:val="18"/>
                <w:szCs w:val="18"/>
              </w:rPr>
              <w:t>/</w:t>
            </w:r>
            <w:r>
              <w:rPr>
                <w:color w:val="000000"/>
                <w:spacing w:val="1"/>
                <w:w w:val="93"/>
                <w:sz w:val="18"/>
                <w:szCs w:val="18"/>
              </w:rPr>
              <w:t>20</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66FBCA54" w14:textId="2766EDCC" w:rsidR="00D41937" w:rsidRPr="00F05DF9" w:rsidRDefault="00D41937" w:rsidP="00D41937">
            <w:pPr>
              <w:shd w:val="clear" w:color="auto" w:fill="FFFFFF"/>
              <w:spacing w:line="197" w:lineRule="exact"/>
              <w:ind w:left="5" w:right="53"/>
              <w:jc w:val="center"/>
              <w:rPr>
                <w:b/>
                <w:color w:val="000000"/>
                <w:spacing w:val="-3"/>
                <w:w w:val="93"/>
                <w:sz w:val="22"/>
                <w:szCs w:val="22"/>
                <w:vertAlign w:val="superscript"/>
              </w:rPr>
            </w:pPr>
            <w:proofErr w:type="gramStart"/>
            <w:r w:rsidRPr="009D52A6">
              <w:rPr>
                <w:b/>
                <w:color w:val="000000"/>
                <w:spacing w:val="-3"/>
                <w:w w:val="93"/>
              </w:rPr>
              <w:t>0.</w:t>
            </w:r>
            <w:r w:rsidR="006D106E" w:rsidRPr="009D52A6">
              <w:rPr>
                <w:b/>
                <w:color w:val="000000"/>
                <w:spacing w:val="-3"/>
                <w:w w:val="93"/>
              </w:rPr>
              <w:t>0</w:t>
            </w:r>
            <w:r w:rsidR="007D2B87" w:rsidRPr="009D52A6">
              <w:rPr>
                <w:b/>
                <w:color w:val="000000"/>
                <w:spacing w:val="-3"/>
                <w:w w:val="93"/>
              </w:rPr>
              <w:t>4</w:t>
            </w:r>
            <w:r w:rsidR="006D106E">
              <w:rPr>
                <w:b/>
                <w:color w:val="000000"/>
                <w:spacing w:val="-3"/>
                <w:w w:val="93"/>
                <w:sz w:val="22"/>
                <w:szCs w:val="22"/>
              </w:rPr>
              <w:t xml:space="preserve"> </w:t>
            </w:r>
            <w:r w:rsidRPr="009D52A6">
              <w:rPr>
                <w:b/>
                <w:color w:val="000000"/>
                <w:spacing w:val="-3"/>
                <w:w w:val="93"/>
                <w:sz w:val="22"/>
                <w:szCs w:val="22"/>
                <w:vertAlign w:val="superscript"/>
              </w:rPr>
              <w:t xml:space="preserve"> </w:t>
            </w:r>
            <w:r w:rsidRPr="009D52A6">
              <w:rPr>
                <w:b/>
                <w:color w:val="000000"/>
                <w:spacing w:val="-3"/>
                <w:w w:val="93"/>
                <w:vertAlign w:val="superscript"/>
              </w:rPr>
              <w:t>2</w:t>
            </w:r>
            <w:proofErr w:type="gramEnd"/>
          </w:p>
          <w:p w14:paraId="648DD62D" w14:textId="4F9B8B92" w:rsidR="00E9184E" w:rsidRPr="009D45CF" w:rsidRDefault="00D41937" w:rsidP="00D41937">
            <w:pPr>
              <w:shd w:val="clear" w:color="auto" w:fill="FFFFFF"/>
              <w:spacing w:line="202" w:lineRule="exact"/>
              <w:ind w:right="106"/>
              <w:jc w:val="center"/>
              <w:rPr>
                <w:b/>
                <w:color w:val="000000"/>
                <w:spacing w:val="-5"/>
                <w:w w:val="93"/>
                <w:sz w:val="16"/>
                <w:szCs w:val="16"/>
              </w:rPr>
            </w:pPr>
            <w:r w:rsidRPr="009D45CF">
              <w:rPr>
                <w:b/>
                <w:color w:val="000000"/>
                <w:spacing w:val="1"/>
                <w:w w:val="93"/>
                <w:sz w:val="16"/>
                <w:szCs w:val="16"/>
              </w:rPr>
              <w:t>(0.00</w:t>
            </w:r>
            <w:r w:rsidR="006D106E" w:rsidRPr="009D45CF">
              <w:rPr>
                <w:b/>
                <w:color w:val="000000"/>
                <w:spacing w:val="1"/>
                <w:w w:val="93"/>
                <w:sz w:val="16"/>
                <w:szCs w:val="16"/>
              </w:rPr>
              <w:t>2</w:t>
            </w:r>
            <w:r w:rsidRPr="009D45CF">
              <w:rPr>
                <w:b/>
                <w:color w:val="000000"/>
                <w:spacing w:val="1"/>
                <w:w w:val="93"/>
                <w:sz w:val="16"/>
                <w:szCs w:val="16"/>
              </w:rPr>
              <w:t xml:space="preserve"> - 0.</w:t>
            </w:r>
            <w:r w:rsidR="006D106E" w:rsidRPr="009D45CF">
              <w:rPr>
                <w:b/>
                <w:color w:val="000000"/>
                <w:spacing w:val="1"/>
                <w:w w:val="93"/>
                <w:sz w:val="16"/>
                <w:szCs w:val="16"/>
              </w:rPr>
              <w:t>07</w:t>
            </w:r>
            <w:r w:rsidRPr="009D45CF">
              <w:rPr>
                <w:b/>
                <w:color w:val="000000"/>
                <w:spacing w:val="1"/>
                <w:w w:val="93"/>
                <w:sz w:val="16"/>
                <w:szCs w:val="16"/>
              </w:rPr>
              <w:t>)</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305E5823" w14:textId="77777777" w:rsidR="00E9184E" w:rsidRDefault="00D41937">
            <w:pPr>
              <w:shd w:val="clear" w:color="auto" w:fill="FFFFFF"/>
              <w:ind w:right="269"/>
              <w:jc w:val="right"/>
              <w:rPr>
                <w:color w:val="000000"/>
                <w:spacing w:val="-1"/>
                <w:w w:val="93"/>
                <w:sz w:val="18"/>
                <w:szCs w:val="18"/>
              </w:rPr>
            </w:pPr>
            <w:r>
              <w:rPr>
                <w:color w:val="000000"/>
                <w:w w:val="93"/>
                <w:sz w:val="18"/>
                <w:szCs w:val="18"/>
              </w:rPr>
              <w:t>mg/L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E67FDC0" w14:textId="77777777" w:rsidR="00E9184E" w:rsidRDefault="00D41937" w:rsidP="00747C1A">
            <w:pPr>
              <w:shd w:val="clear" w:color="auto" w:fill="FFFFFF"/>
              <w:jc w:val="center"/>
              <w:rPr>
                <w:color w:val="000000"/>
                <w:sz w:val="18"/>
                <w:szCs w:val="18"/>
              </w:rPr>
            </w:pPr>
            <w:r>
              <w:rPr>
                <w:color w:val="000000"/>
                <w:sz w:val="18"/>
                <w:szCs w:val="18"/>
              </w:rPr>
              <w:t>1.3</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667E69B7" w14:textId="77777777" w:rsidR="00747C1A" w:rsidRDefault="00D41937" w:rsidP="00747C1A">
            <w:pPr>
              <w:shd w:val="clear" w:color="auto" w:fill="FFFFFF"/>
              <w:jc w:val="center"/>
              <w:rPr>
                <w:color w:val="000000"/>
                <w:spacing w:val="3"/>
                <w:w w:val="93"/>
                <w:sz w:val="18"/>
                <w:szCs w:val="18"/>
              </w:rPr>
            </w:pPr>
            <w:r>
              <w:rPr>
                <w:color w:val="000000"/>
                <w:spacing w:val="1"/>
                <w:w w:val="93"/>
                <w:sz w:val="18"/>
                <w:szCs w:val="18"/>
              </w:rPr>
              <w:t>AL = 1.3</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1AAA8FD0" w14:textId="77777777" w:rsidR="00747C1A" w:rsidRPr="009D45CF" w:rsidRDefault="00D41937" w:rsidP="006142DB">
            <w:pPr>
              <w:shd w:val="clear" w:color="auto" w:fill="FFFFFF"/>
              <w:spacing w:line="206" w:lineRule="exact"/>
              <w:ind w:right="130"/>
              <w:rPr>
                <w:color w:val="000000"/>
                <w:sz w:val="16"/>
                <w:szCs w:val="16"/>
              </w:rPr>
            </w:pPr>
            <w:r w:rsidRPr="009D45CF">
              <w:rPr>
                <w:color w:val="000000"/>
                <w:spacing w:val="1"/>
                <w:sz w:val="16"/>
                <w:szCs w:val="16"/>
              </w:rPr>
              <w:t xml:space="preserve">Corrosion of </w:t>
            </w:r>
            <w:r w:rsidRPr="009D45CF">
              <w:rPr>
                <w:color w:val="000000"/>
                <w:spacing w:val="-1"/>
                <w:sz w:val="16"/>
                <w:szCs w:val="16"/>
              </w:rPr>
              <w:t xml:space="preserve">household </w:t>
            </w:r>
            <w:r w:rsidRPr="009D45CF">
              <w:rPr>
                <w:color w:val="000000"/>
                <w:spacing w:val="-2"/>
                <w:sz w:val="16"/>
                <w:szCs w:val="16"/>
              </w:rPr>
              <w:t xml:space="preserve">plumbing, </w:t>
            </w:r>
            <w:r w:rsidRPr="009D45CF">
              <w:rPr>
                <w:color w:val="000000"/>
                <w:spacing w:val="1"/>
                <w:sz w:val="16"/>
                <w:szCs w:val="16"/>
              </w:rPr>
              <w:t xml:space="preserve">leaching of </w:t>
            </w:r>
            <w:r w:rsidRPr="009D45CF">
              <w:rPr>
                <w:color w:val="000000"/>
                <w:spacing w:val="-2"/>
                <w:sz w:val="16"/>
                <w:szCs w:val="16"/>
              </w:rPr>
              <w:t>wood preservatives</w:t>
            </w:r>
          </w:p>
        </w:tc>
      </w:tr>
      <w:tr w:rsidR="00164714" w14:paraId="512E0DFD" w14:textId="77777777" w:rsidTr="00055953">
        <w:trPr>
          <w:trHeight w:hRule="exact" w:val="447"/>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AFFCB03" w14:textId="77777777" w:rsidR="00164714" w:rsidRDefault="00164714" w:rsidP="00CA5206">
            <w:pPr>
              <w:shd w:val="clear" w:color="auto" w:fill="FFFFFF"/>
              <w:jc w:val="center"/>
            </w:pPr>
            <w:r>
              <w:rPr>
                <w:color w:val="000000"/>
                <w:spacing w:val="-6"/>
                <w:sz w:val="18"/>
                <w:szCs w:val="18"/>
              </w:rPr>
              <w:t>Lead</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121BF6F4" w14:textId="77777777" w:rsidR="00164714" w:rsidRDefault="00164714">
            <w:pPr>
              <w:shd w:val="clear" w:color="auto" w:fill="FFFFFF"/>
              <w:ind w:left="293"/>
            </w:pPr>
            <w:r>
              <w:rPr>
                <w:color w:val="000000"/>
                <w:sz w:val="18"/>
                <w:szCs w:val="18"/>
              </w:rP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55DD9F58" w14:textId="257788BE" w:rsidR="00164714" w:rsidRDefault="0050469F" w:rsidP="00182CEF">
            <w:pPr>
              <w:shd w:val="clear" w:color="auto" w:fill="FFFFFF"/>
              <w:jc w:val="center"/>
            </w:pPr>
            <w:r>
              <w:rPr>
                <w:color w:val="000000"/>
                <w:spacing w:val="1"/>
                <w:w w:val="93"/>
                <w:sz w:val="18"/>
                <w:szCs w:val="18"/>
              </w:rPr>
              <w:t>8/16/20</w:t>
            </w:r>
            <w:r w:rsidR="00253E71">
              <w:rPr>
                <w:color w:val="000000"/>
                <w:spacing w:val="1"/>
                <w:w w:val="93"/>
                <w:sz w:val="18"/>
                <w:szCs w:val="18"/>
              </w:rPr>
              <w:t xml:space="preserve"> </w:t>
            </w:r>
            <w:r w:rsidR="00A66B4A">
              <w:rPr>
                <w:color w:val="000000"/>
                <w:spacing w:val="1"/>
                <w:w w:val="93"/>
                <w:sz w:val="18"/>
                <w:szCs w:val="18"/>
              </w:rPr>
              <w:t xml:space="preserve">to </w:t>
            </w:r>
            <w:r w:rsidR="00253E71">
              <w:rPr>
                <w:color w:val="000000"/>
                <w:spacing w:val="1"/>
                <w:w w:val="93"/>
                <w:sz w:val="18"/>
                <w:szCs w:val="18"/>
              </w:rPr>
              <w:t>8/</w:t>
            </w:r>
            <w:r>
              <w:rPr>
                <w:color w:val="000000"/>
                <w:spacing w:val="1"/>
                <w:w w:val="93"/>
                <w:sz w:val="18"/>
                <w:szCs w:val="18"/>
              </w:rPr>
              <w:t>25</w:t>
            </w:r>
            <w:r w:rsidR="00253E71">
              <w:rPr>
                <w:color w:val="000000"/>
                <w:spacing w:val="1"/>
                <w:w w:val="93"/>
                <w:sz w:val="18"/>
                <w:szCs w:val="18"/>
              </w:rPr>
              <w:t>/</w:t>
            </w:r>
            <w:r>
              <w:rPr>
                <w:color w:val="000000"/>
                <w:spacing w:val="1"/>
                <w:w w:val="93"/>
                <w:sz w:val="18"/>
                <w:szCs w:val="18"/>
              </w:rPr>
              <w:t>20</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3236CF5B" w14:textId="739F5685" w:rsidR="00F05DF9" w:rsidRPr="009D52A6" w:rsidRDefault="00902CA7" w:rsidP="00F05DF9">
            <w:pPr>
              <w:shd w:val="clear" w:color="auto" w:fill="FFFFFF"/>
              <w:spacing w:line="202" w:lineRule="exact"/>
              <w:ind w:right="106"/>
              <w:jc w:val="center"/>
              <w:rPr>
                <w:b/>
                <w:color w:val="000000"/>
                <w:spacing w:val="-5"/>
                <w:w w:val="93"/>
                <w:vertAlign w:val="superscript"/>
              </w:rPr>
            </w:pPr>
            <w:r w:rsidRPr="009D52A6">
              <w:rPr>
                <w:b/>
                <w:color w:val="000000"/>
                <w:spacing w:val="-5"/>
                <w:w w:val="93"/>
              </w:rPr>
              <w:t xml:space="preserve">  </w:t>
            </w:r>
            <w:proofErr w:type="gramStart"/>
            <w:r w:rsidR="006D106E" w:rsidRPr="009D52A6">
              <w:rPr>
                <w:b/>
                <w:color w:val="000000"/>
                <w:spacing w:val="-5"/>
                <w:w w:val="93"/>
              </w:rPr>
              <w:t>4.5</w:t>
            </w:r>
            <w:r w:rsidR="00F05DF9" w:rsidRPr="009D52A6">
              <w:rPr>
                <w:b/>
                <w:color w:val="000000"/>
                <w:spacing w:val="-5"/>
                <w:w w:val="93"/>
              </w:rPr>
              <w:t xml:space="preserve"> </w:t>
            </w:r>
            <w:r w:rsidRPr="009D52A6">
              <w:rPr>
                <w:b/>
                <w:color w:val="000000"/>
                <w:spacing w:val="-5"/>
                <w:w w:val="93"/>
              </w:rPr>
              <w:t xml:space="preserve"> </w:t>
            </w:r>
            <w:r w:rsidR="00F05DF9" w:rsidRPr="009D52A6">
              <w:rPr>
                <w:b/>
                <w:color w:val="000000"/>
                <w:spacing w:val="-5"/>
                <w:w w:val="93"/>
                <w:vertAlign w:val="superscript"/>
              </w:rPr>
              <w:t>3</w:t>
            </w:r>
            <w:proofErr w:type="gramEnd"/>
          </w:p>
          <w:p w14:paraId="7BBDAE78" w14:textId="21A68B12" w:rsidR="00164714" w:rsidRPr="009D45CF" w:rsidRDefault="00FB4840" w:rsidP="00A66B4A">
            <w:pPr>
              <w:shd w:val="clear" w:color="auto" w:fill="FFFFFF"/>
              <w:spacing w:line="202" w:lineRule="exact"/>
              <w:ind w:right="106"/>
              <w:jc w:val="center"/>
              <w:rPr>
                <w:b/>
                <w:sz w:val="16"/>
                <w:szCs w:val="16"/>
              </w:rPr>
            </w:pPr>
            <w:r w:rsidRPr="009D45CF">
              <w:rPr>
                <w:b/>
                <w:color w:val="000000"/>
                <w:spacing w:val="2"/>
                <w:w w:val="93"/>
                <w:sz w:val="16"/>
                <w:szCs w:val="16"/>
              </w:rPr>
              <w:t>(</w:t>
            </w:r>
            <w:r w:rsidR="00164714" w:rsidRPr="009D45CF">
              <w:rPr>
                <w:b/>
                <w:color w:val="000000"/>
                <w:spacing w:val="2"/>
                <w:w w:val="93"/>
                <w:sz w:val="16"/>
                <w:szCs w:val="16"/>
              </w:rPr>
              <w:t xml:space="preserve">ND </w:t>
            </w:r>
            <w:r w:rsidR="00A66B4A" w:rsidRPr="009D45CF">
              <w:rPr>
                <w:b/>
                <w:color w:val="000000"/>
                <w:spacing w:val="2"/>
                <w:w w:val="93"/>
                <w:sz w:val="16"/>
                <w:szCs w:val="16"/>
              </w:rPr>
              <w:t>–</w:t>
            </w:r>
            <w:r w:rsidR="00164714" w:rsidRPr="009D45CF">
              <w:rPr>
                <w:b/>
                <w:color w:val="000000"/>
                <w:spacing w:val="2"/>
                <w:w w:val="93"/>
                <w:sz w:val="16"/>
                <w:szCs w:val="16"/>
              </w:rPr>
              <w:t xml:space="preserve"> </w:t>
            </w:r>
            <w:r w:rsidR="007A7BE4" w:rsidRPr="009D45CF">
              <w:rPr>
                <w:b/>
                <w:color w:val="000000"/>
                <w:spacing w:val="2"/>
                <w:w w:val="93"/>
                <w:sz w:val="16"/>
                <w:szCs w:val="16"/>
              </w:rPr>
              <w:t>4</w:t>
            </w:r>
            <w:r w:rsidR="006D106E" w:rsidRPr="009D45CF">
              <w:rPr>
                <w:b/>
                <w:color w:val="000000"/>
                <w:spacing w:val="2"/>
                <w:w w:val="93"/>
                <w:sz w:val="16"/>
                <w:szCs w:val="16"/>
              </w:rPr>
              <w:t>1</w:t>
            </w:r>
            <w:r w:rsidRPr="009D45CF">
              <w:rPr>
                <w:b/>
                <w:color w:val="000000"/>
                <w:spacing w:val="2"/>
                <w:w w:val="93"/>
                <w:sz w:val="16"/>
                <w:szCs w:val="16"/>
              </w:rPr>
              <w:t>)</w:t>
            </w:r>
            <w:r w:rsidR="00164714" w:rsidRPr="009D45CF">
              <w:rPr>
                <w:b/>
                <w:color w:val="000000"/>
                <w:spacing w:val="2"/>
                <w:w w:val="93"/>
                <w:sz w:val="16"/>
                <w:szCs w:val="16"/>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36DB3EAF" w14:textId="77777777" w:rsidR="00164714" w:rsidRDefault="00D11BD8">
            <w:pPr>
              <w:shd w:val="clear" w:color="auto" w:fill="FFFFFF"/>
              <w:ind w:right="269"/>
              <w:jc w:val="right"/>
            </w:pPr>
            <w:r>
              <w:rPr>
                <w:color w:val="000000"/>
                <w:sz w:val="18"/>
                <w:szCs w:val="18"/>
              </w:rPr>
              <w:t>ug/L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4009A9D" w14:textId="77777777" w:rsidR="00164714" w:rsidRDefault="00164714">
            <w:pPr>
              <w:shd w:val="clear" w:color="auto" w:fill="FFFFFF"/>
              <w:ind w:left="307"/>
            </w:pPr>
            <w:r>
              <w:rPr>
                <w:color w:val="000000"/>
                <w:sz w:val="18"/>
                <w:szCs w:val="18"/>
              </w:rPr>
              <w:t>0</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7638471C" w14:textId="77777777" w:rsidR="00164714" w:rsidRDefault="00D11BD8" w:rsidP="008F5265">
            <w:pPr>
              <w:shd w:val="clear" w:color="auto" w:fill="FFFFFF"/>
              <w:ind w:left="149"/>
            </w:pPr>
            <w:r>
              <w:rPr>
                <w:color w:val="000000"/>
                <w:spacing w:val="3"/>
                <w:w w:val="93"/>
                <w:sz w:val="18"/>
                <w:szCs w:val="18"/>
              </w:rPr>
              <w:t xml:space="preserve">   AL</w:t>
            </w:r>
            <w:r w:rsidR="00164714">
              <w:rPr>
                <w:color w:val="000000"/>
                <w:spacing w:val="3"/>
                <w:w w:val="93"/>
                <w:sz w:val="18"/>
                <w:szCs w:val="18"/>
              </w:rPr>
              <w:t xml:space="preserve"> = 15</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680CE159" w14:textId="77777777" w:rsidR="00164714" w:rsidRPr="009D45CF" w:rsidRDefault="00164714" w:rsidP="006142DB">
            <w:pPr>
              <w:shd w:val="clear" w:color="auto" w:fill="FFFFFF"/>
              <w:spacing w:line="206" w:lineRule="exact"/>
              <w:ind w:right="130"/>
              <w:rPr>
                <w:sz w:val="16"/>
                <w:szCs w:val="16"/>
              </w:rPr>
            </w:pPr>
            <w:r w:rsidRPr="009D45CF">
              <w:rPr>
                <w:color w:val="000000"/>
                <w:sz w:val="16"/>
                <w:szCs w:val="16"/>
              </w:rPr>
              <w:t xml:space="preserve">Corrosion of </w:t>
            </w:r>
            <w:r w:rsidRPr="009D45CF">
              <w:rPr>
                <w:color w:val="000000"/>
                <w:spacing w:val="-1"/>
                <w:sz w:val="16"/>
                <w:szCs w:val="16"/>
              </w:rPr>
              <w:t xml:space="preserve">household </w:t>
            </w:r>
            <w:r w:rsidRPr="009D45CF">
              <w:rPr>
                <w:color w:val="000000"/>
                <w:spacing w:val="-2"/>
                <w:sz w:val="16"/>
                <w:szCs w:val="16"/>
              </w:rPr>
              <w:t xml:space="preserve">plumbing, </w:t>
            </w:r>
            <w:r w:rsidRPr="009D45CF">
              <w:rPr>
                <w:color w:val="000000"/>
                <w:spacing w:val="1"/>
                <w:sz w:val="16"/>
                <w:szCs w:val="16"/>
              </w:rPr>
              <w:t xml:space="preserve">erosion of </w:t>
            </w:r>
            <w:r w:rsidRPr="009D45CF">
              <w:rPr>
                <w:color w:val="000000"/>
                <w:spacing w:val="-2"/>
                <w:sz w:val="16"/>
                <w:szCs w:val="16"/>
              </w:rPr>
              <w:t>natural deposits</w:t>
            </w:r>
          </w:p>
        </w:tc>
      </w:tr>
      <w:tr w:rsidR="00164714" w14:paraId="2DB7EEF7" w14:textId="77777777" w:rsidTr="00055953">
        <w:trPr>
          <w:trHeight w:hRule="exact" w:val="456"/>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6EDB8A02" w14:textId="77777777" w:rsidR="00164714" w:rsidRPr="00185A2E" w:rsidRDefault="00D11BD8" w:rsidP="00CA5206">
            <w:pPr>
              <w:shd w:val="clear" w:color="auto" w:fill="FFFFFF"/>
              <w:jc w:val="center"/>
              <w:rPr>
                <w:sz w:val="18"/>
                <w:szCs w:val="18"/>
              </w:rPr>
            </w:pPr>
            <w:r w:rsidRPr="00185A2E">
              <w:rPr>
                <w:sz w:val="18"/>
                <w:szCs w:val="18"/>
              </w:rPr>
              <w:t>Chloride</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774A6C87" w14:textId="77777777" w:rsidR="00164714" w:rsidRPr="00825F59" w:rsidRDefault="00D11BD8">
            <w:pPr>
              <w:shd w:val="clear" w:color="auto" w:fill="FFFFFF"/>
              <w:ind w:left="274"/>
            </w:pPr>
            <w:r w:rsidRPr="00825F59">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7D327658" w14:textId="77777777" w:rsidR="00164714" w:rsidRPr="00825F59" w:rsidRDefault="00D11BD8" w:rsidP="00182CEF">
            <w:pPr>
              <w:shd w:val="clear" w:color="auto" w:fill="FFFFFF"/>
              <w:jc w:val="center"/>
            </w:pPr>
            <w:r w:rsidRPr="00825F59">
              <w:t>Monthly</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13F2FF30" w14:textId="0E8FB8C0" w:rsidR="00164714" w:rsidRPr="009D52A6" w:rsidRDefault="005679FE" w:rsidP="00F172C0">
            <w:pPr>
              <w:shd w:val="clear" w:color="auto" w:fill="FFFFFF"/>
              <w:jc w:val="center"/>
              <w:rPr>
                <w:b/>
              </w:rPr>
            </w:pPr>
            <w:r>
              <w:rPr>
                <w:b/>
              </w:rPr>
              <w:t>30</w:t>
            </w:r>
          </w:p>
          <w:p w14:paraId="6C349998" w14:textId="6DC42A0D" w:rsidR="00166F58" w:rsidRPr="009D45CF" w:rsidRDefault="00166F58" w:rsidP="00F172C0">
            <w:pPr>
              <w:shd w:val="clear" w:color="auto" w:fill="FFFFFF"/>
              <w:jc w:val="center"/>
              <w:rPr>
                <w:b/>
                <w:sz w:val="16"/>
                <w:szCs w:val="16"/>
                <w:highlight w:val="yellow"/>
              </w:rPr>
            </w:pPr>
            <w:r w:rsidRPr="009D45CF">
              <w:rPr>
                <w:b/>
                <w:sz w:val="16"/>
                <w:szCs w:val="16"/>
              </w:rPr>
              <w:t>(2</w:t>
            </w:r>
            <w:r w:rsidR="0005467C" w:rsidRPr="009D45CF">
              <w:rPr>
                <w:b/>
                <w:sz w:val="16"/>
                <w:szCs w:val="16"/>
              </w:rPr>
              <w:t>7</w:t>
            </w:r>
            <w:r w:rsidRPr="009D45CF">
              <w:rPr>
                <w:b/>
                <w:sz w:val="16"/>
                <w:szCs w:val="16"/>
              </w:rPr>
              <w:t xml:space="preserve"> – 3</w:t>
            </w:r>
            <w:r w:rsidR="003A5415" w:rsidRPr="009D45CF">
              <w:rPr>
                <w:b/>
                <w:sz w:val="16"/>
                <w:szCs w:val="16"/>
              </w:rPr>
              <w:t>2</w:t>
            </w:r>
            <w:r w:rsidRPr="009D45CF">
              <w:rPr>
                <w:b/>
                <w:sz w:val="16"/>
                <w:szCs w:val="16"/>
              </w:rPr>
              <w:t>)</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38F54F29" w14:textId="77777777" w:rsidR="00164714" w:rsidRDefault="00D11BD8">
            <w:pPr>
              <w:shd w:val="clear" w:color="auto" w:fill="FFFFFF"/>
              <w:ind w:right="288"/>
              <w:jc w:val="right"/>
            </w:pPr>
            <w:r>
              <w:rPr>
                <w:color w:val="000000"/>
                <w:w w:val="93"/>
                <w:sz w:val="18"/>
                <w:szCs w:val="18"/>
              </w:rPr>
              <w:t>mg/L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5EAA3F3" w14:textId="77777777" w:rsidR="00164714" w:rsidRDefault="00D11BD8">
            <w:pPr>
              <w:shd w:val="clear" w:color="auto" w:fill="FFFFFF"/>
              <w:ind w:left="259"/>
            </w:pPr>
            <w:r>
              <w:rPr>
                <w:color w:val="000000"/>
                <w:sz w:val="18"/>
                <w:szCs w:val="18"/>
              </w:rPr>
              <w:t>N/A</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05A062C5" w14:textId="77777777" w:rsidR="00164714" w:rsidRPr="00D11BD8" w:rsidRDefault="00D11BD8">
            <w:pPr>
              <w:shd w:val="clear" w:color="auto" w:fill="FFFFFF"/>
              <w:ind w:left="48"/>
              <w:rPr>
                <w:sz w:val="18"/>
                <w:szCs w:val="18"/>
              </w:rPr>
            </w:pPr>
            <w:r w:rsidRPr="00D11BD8">
              <w:rPr>
                <w:sz w:val="18"/>
                <w:szCs w:val="18"/>
              </w:rPr>
              <w:t>MCL= 250</w:t>
            </w:r>
            <w:r w:rsidR="00747C1A">
              <w:rPr>
                <w:sz w:val="18"/>
                <w:szCs w:val="18"/>
              </w:rPr>
              <w:t xml:space="preserve"> </w:t>
            </w:r>
            <w:r w:rsidRPr="00D11BD8">
              <w:rPr>
                <w:sz w:val="18"/>
                <w:szCs w:val="18"/>
              </w:rPr>
              <w:t>mg/L</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74F9C999" w14:textId="77777777" w:rsidR="00164714" w:rsidRPr="009D45CF" w:rsidRDefault="00D11BD8" w:rsidP="00164714">
            <w:pPr>
              <w:shd w:val="clear" w:color="auto" w:fill="FFFFFF"/>
              <w:spacing w:line="206" w:lineRule="exact"/>
              <w:ind w:right="178"/>
              <w:rPr>
                <w:sz w:val="16"/>
                <w:szCs w:val="16"/>
              </w:rPr>
            </w:pPr>
            <w:r w:rsidRPr="009D45CF">
              <w:rPr>
                <w:sz w:val="16"/>
                <w:szCs w:val="16"/>
              </w:rPr>
              <w:t>Erosion and runoff, naturally occurring, road salt</w:t>
            </w:r>
          </w:p>
        </w:tc>
      </w:tr>
      <w:tr w:rsidR="002105B4" w14:paraId="3FA7EEF7" w14:textId="77777777" w:rsidTr="00055953">
        <w:trPr>
          <w:trHeight w:hRule="exact" w:val="438"/>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457414A" w14:textId="749A9C91" w:rsidR="002105B4" w:rsidRPr="00825F59" w:rsidRDefault="00764F8C" w:rsidP="00CA5206">
            <w:pPr>
              <w:shd w:val="clear" w:color="auto" w:fill="FFFFFF"/>
              <w:jc w:val="center"/>
            </w:pPr>
            <w:r>
              <w:rPr>
                <w:color w:val="000000"/>
                <w:spacing w:val="-3"/>
                <w:sz w:val="18"/>
                <w:szCs w:val="18"/>
              </w:rPr>
              <w:t>Hardness (total)</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22707945" w14:textId="77777777" w:rsidR="002105B4" w:rsidRPr="00825F59" w:rsidRDefault="002105B4" w:rsidP="00930CCF">
            <w:pPr>
              <w:shd w:val="clear" w:color="auto" w:fill="FFFFFF"/>
              <w:ind w:left="307"/>
            </w:pPr>
            <w:r w:rsidRPr="00825F59">
              <w:rPr>
                <w:color w:val="000000"/>
                <w:sz w:val="18"/>
                <w:szCs w:val="18"/>
              </w:rP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4FE9072F" w14:textId="725B56A4" w:rsidR="002105B4" w:rsidRPr="00825F59" w:rsidRDefault="00764F8C" w:rsidP="00182CEF">
            <w:pPr>
              <w:shd w:val="clear" w:color="auto" w:fill="FFFFFF"/>
              <w:jc w:val="center"/>
            </w:pPr>
            <w:r>
              <w:rPr>
                <w:color w:val="000000"/>
                <w:spacing w:val="2"/>
                <w:w w:val="93"/>
                <w:sz w:val="18"/>
                <w:szCs w:val="18"/>
              </w:rPr>
              <w:t>Monthly</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528CBA14" w14:textId="77777777" w:rsidR="00764F8C" w:rsidRPr="009D52A6" w:rsidRDefault="00764F8C" w:rsidP="00764F8C">
            <w:pPr>
              <w:shd w:val="clear" w:color="auto" w:fill="FFFFFF"/>
              <w:jc w:val="center"/>
              <w:rPr>
                <w:b/>
                <w:color w:val="000000"/>
                <w:w w:val="93"/>
              </w:rPr>
            </w:pPr>
            <w:r>
              <w:rPr>
                <w:b/>
                <w:color w:val="000000"/>
                <w:w w:val="93"/>
              </w:rPr>
              <w:t>124</w:t>
            </w:r>
          </w:p>
          <w:p w14:paraId="7BCB71EB" w14:textId="77777777" w:rsidR="00764F8C" w:rsidRPr="009D45CF" w:rsidRDefault="00764F8C" w:rsidP="00764F8C">
            <w:pPr>
              <w:shd w:val="clear" w:color="auto" w:fill="FFFFFF"/>
              <w:jc w:val="center"/>
              <w:rPr>
                <w:b/>
                <w:color w:val="000000"/>
                <w:w w:val="93"/>
                <w:sz w:val="16"/>
                <w:szCs w:val="16"/>
              </w:rPr>
            </w:pPr>
            <w:r w:rsidRPr="009D45CF">
              <w:rPr>
                <w:b/>
                <w:color w:val="000000"/>
                <w:w w:val="93"/>
                <w:sz w:val="16"/>
                <w:szCs w:val="16"/>
              </w:rPr>
              <w:t>(11</w:t>
            </w:r>
            <w:r>
              <w:rPr>
                <w:b/>
                <w:color w:val="000000"/>
                <w:w w:val="93"/>
                <w:sz w:val="16"/>
                <w:szCs w:val="16"/>
              </w:rPr>
              <w:t xml:space="preserve">7 </w:t>
            </w:r>
            <w:r w:rsidRPr="009D45CF">
              <w:rPr>
                <w:b/>
                <w:color w:val="000000"/>
                <w:w w:val="93"/>
                <w:sz w:val="16"/>
                <w:szCs w:val="16"/>
              </w:rPr>
              <w:t>-</w:t>
            </w:r>
            <w:r>
              <w:rPr>
                <w:b/>
                <w:color w:val="000000"/>
                <w:w w:val="93"/>
                <w:sz w:val="16"/>
                <w:szCs w:val="16"/>
              </w:rPr>
              <w:t xml:space="preserve"> </w:t>
            </w:r>
            <w:r w:rsidRPr="009D45CF">
              <w:rPr>
                <w:b/>
                <w:color w:val="000000"/>
                <w:w w:val="93"/>
                <w:sz w:val="16"/>
                <w:szCs w:val="16"/>
              </w:rPr>
              <w:t>1</w:t>
            </w:r>
            <w:r>
              <w:rPr>
                <w:b/>
                <w:color w:val="000000"/>
                <w:w w:val="93"/>
                <w:sz w:val="16"/>
                <w:szCs w:val="16"/>
              </w:rPr>
              <w:t>32</w:t>
            </w:r>
            <w:r w:rsidRPr="009D45CF">
              <w:rPr>
                <w:b/>
                <w:color w:val="000000"/>
                <w:w w:val="93"/>
                <w:sz w:val="16"/>
                <w:szCs w:val="16"/>
              </w:rPr>
              <w:t>)</w:t>
            </w:r>
          </w:p>
          <w:p w14:paraId="683200DB" w14:textId="6A7476C1" w:rsidR="002105B4" w:rsidRPr="009D45CF" w:rsidRDefault="002105B4" w:rsidP="00A201B8">
            <w:pPr>
              <w:shd w:val="clear" w:color="auto" w:fill="FFFFFF"/>
              <w:jc w:val="center"/>
              <w:rPr>
                <w:b/>
                <w:sz w:val="16"/>
                <w:szCs w:val="16"/>
                <w:highlight w:val="yellow"/>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6157C5FF" w14:textId="77777777" w:rsidR="002105B4" w:rsidRDefault="002105B4" w:rsidP="00930CCF">
            <w:pPr>
              <w:shd w:val="clear" w:color="auto" w:fill="FFFFFF"/>
              <w:ind w:right="254"/>
              <w:jc w:val="right"/>
            </w:pPr>
            <w:r>
              <w:rPr>
                <w:color w:val="000000"/>
                <w:w w:val="93"/>
                <w:sz w:val="18"/>
                <w:szCs w:val="18"/>
              </w:rPr>
              <w:t>mg/L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7F53ABD0" w14:textId="77777777" w:rsidR="002105B4" w:rsidRDefault="002105B4" w:rsidP="00930CCF">
            <w:pPr>
              <w:shd w:val="clear" w:color="auto" w:fill="FFFFFF"/>
              <w:ind w:left="206"/>
            </w:pPr>
            <w:r>
              <w:rPr>
                <w:color w:val="000000"/>
                <w:sz w:val="18"/>
                <w:szCs w:val="18"/>
              </w:rPr>
              <w:t>N/A</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47F34525" w14:textId="6D0F4924" w:rsidR="002105B4" w:rsidRDefault="00764F8C" w:rsidP="00764F8C">
            <w:pPr>
              <w:shd w:val="clear" w:color="auto" w:fill="FFFFFF"/>
              <w:ind w:left="58"/>
              <w:jc w:val="center"/>
            </w:pPr>
            <w:r>
              <w:rPr>
                <w:color w:val="000000"/>
                <w:spacing w:val="3"/>
                <w:w w:val="93"/>
                <w:sz w:val="18"/>
                <w:szCs w:val="18"/>
              </w:rPr>
              <w:t>N/A</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5AB07C93" w14:textId="6821EB54" w:rsidR="002105B4" w:rsidRPr="009D45CF" w:rsidRDefault="00764F8C" w:rsidP="009741A4">
            <w:pPr>
              <w:shd w:val="clear" w:color="auto" w:fill="FFFFFF"/>
              <w:spacing w:line="206" w:lineRule="exact"/>
              <w:rPr>
                <w:sz w:val="16"/>
                <w:szCs w:val="16"/>
              </w:rPr>
            </w:pPr>
            <w:r>
              <w:rPr>
                <w:color w:val="000000"/>
                <w:spacing w:val="-3"/>
                <w:sz w:val="16"/>
                <w:szCs w:val="16"/>
              </w:rPr>
              <w:t>Dissolved minerals</w:t>
            </w:r>
          </w:p>
        </w:tc>
      </w:tr>
      <w:tr w:rsidR="007404DE" w14:paraId="240A8132" w14:textId="77777777" w:rsidTr="00764F8C">
        <w:trPr>
          <w:trHeight w:hRule="exact" w:val="555"/>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750850C8" w14:textId="6750DA67" w:rsidR="007404DE" w:rsidRPr="00825F59" w:rsidRDefault="00764F8C" w:rsidP="00CA5206">
            <w:pPr>
              <w:shd w:val="clear" w:color="auto" w:fill="FFFFFF"/>
              <w:jc w:val="center"/>
              <w:rPr>
                <w:color w:val="000000"/>
                <w:spacing w:val="-3"/>
                <w:sz w:val="18"/>
                <w:szCs w:val="18"/>
              </w:rPr>
            </w:pPr>
            <w:r>
              <w:rPr>
                <w:color w:val="000000"/>
                <w:spacing w:val="-4"/>
                <w:sz w:val="18"/>
                <w:szCs w:val="18"/>
              </w:rPr>
              <w:t>Radium 228</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5B100C3B" w14:textId="7D1E61DE" w:rsidR="007404DE" w:rsidRPr="00825F59" w:rsidRDefault="00F365E4" w:rsidP="00930CCF">
            <w:pPr>
              <w:shd w:val="clear" w:color="auto" w:fill="FFFFFF"/>
              <w:ind w:left="307"/>
              <w:rPr>
                <w:color w:val="000000"/>
                <w:sz w:val="18"/>
                <w:szCs w:val="18"/>
              </w:rPr>
            </w:pPr>
            <w:r>
              <w:rPr>
                <w:color w:val="000000"/>
                <w:sz w:val="18"/>
                <w:szCs w:val="18"/>
              </w:rP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11B20BC7" w14:textId="4CAAA2C6" w:rsidR="007404DE" w:rsidRPr="00825F59" w:rsidRDefault="00764F8C" w:rsidP="00182CEF">
            <w:pPr>
              <w:shd w:val="clear" w:color="auto" w:fill="FFFFFF"/>
              <w:jc w:val="center"/>
              <w:rPr>
                <w:color w:val="000000"/>
                <w:spacing w:val="2"/>
                <w:w w:val="93"/>
                <w:sz w:val="18"/>
                <w:szCs w:val="18"/>
              </w:rPr>
            </w:pPr>
            <w:r>
              <w:rPr>
                <w:color w:val="000000"/>
                <w:spacing w:val="1"/>
                <w:w w:val="93"/>
                <w:sz w:val="18"/>
                <w:szCs w:val="18"/>
              </w:rPr>
              <w:t>6/16/22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2BF1C596" w14:textId="77777777" w:rsidR="00764F8C" w:rsidRDefault="00764F8C" w:rsidP="00764F8C">
            <w:pPr>
              <w:shd w:val="clear" w:color="auto" w:fill="FFFFFF"/>
              <w:jc w:val="center"/>
              <w:rPr>
                <w:b/>
                <w:color w:val="000000"/>
                <w:w w:val="93"/>
              </w:rPr>
            </w:pPr>
            <w:r>
              <w:rPr>
                <w:b/>
                <w:color w:val="000000"/>
                <w:w w:val="93"/>
              </w:rPr>
              <w:t>0.97</w:t>
            </w:r>
          </w:p>
          <w:p w14:paraId="767A8AAF" w14:textId="7535DD9C" w:rsidR="000F7519" w:rsidRPr="0005467C" w:rsidRDefault="00764F8C" w:rsidP="00764F8C">
            <w:pPr>
              <w:shd w:val="clear" w:color="auto" w:fill="FFFFFF"/>
              <w:jc w:val="center"/>
              <w:rPr>
                <w:b/>
                <w:color w:val="000000"/>
                <w:w w:val="93"/>
              </w:rPr>
            </w:pPr>
            <w:proofErr w:type="gramStart"/>
            <w:r w:rsidRPr="008507CB">
              <w:rPr>
                <w:b/>
                <w:color w:val="000000"/>
                <w:w w:val="93"/>
                <w:sz w:val="16"/>
                <w:szCs w:val="16"/>
              </w:rPr>
              <w:t>( +</w:t>
            </w:r>
            <w:proofErr w:type="gramEnd"/>
            <w:r w:rsidRPr="008507CB">
              <w:rPr>
                <w:b/>
                <w:color w:val="000000"/>
                <w:w w:val="93"/>
                <w:sz w:val="16"/>
                <w:szCs w:val="16"/>
              </w:rPr>
              <w:t xml:space="preserve"> or - 0.36)</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6276105" w14:textId="655502E1" w:rsidR="007404DE" w:rsidRDefault="00764F8C" w:rsidP="00930CCF">
            <w:pPr>
              <w:shd w:val="clear" w:color="auto" w:fill="FFFFFF"/>
              <w:ind w:right="254"/>
              <w:jc w:val="right"/>
              <w:rPr>
                <w:color w:val="000000"/>
                <w:w w:val="93"/>
                <w:sz w:val="18"/>
                <w:szCs w:val="18"/>
              </w:rPr>
            </w:pPr>
            <w:proofErr w:type="spellStart"/>
            <w:r>
              <w:rPr>
                <w:color w:val="000000"/>
                <w:sz w:val="18"/>
                <w:szCs w:val="18"/>
              </w:rPr>
              <w:t>pCi</w:t>
            </w:r>
            <w:proofErr w:type="spellEnd"/>
            <w:r>
              <w:rPr>
                <w:color w:val="000000"/>
                <w:sz w:val="18"/>
                <w:szCs w:val="18"/>
              </w:rPr>
              <w:t>/L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3FC1E9FD" w14:textId="2A5C7E2E" w:rsidR="007404DE" w:rsidRDefault="000F7519" w:rsidP="00930CCF">
            <w:pPr>
              <w:shd w:val="clear" w:color="auto" w:fill="FFFFFF"/>
              <w:ind w:left="206"/>
              <w:rPr>
                <w:color w:val="000000"/>
                <w:sz w:val="18"/>
                <w:szCs w:val="18"/>
              </w:rPr>
            </w:pPr>
            <w:r>
              <w:rPr>
                <w:color w:val="000000"/>
                <w:sz w:val="18"/>
                <w:szCs w:val="18"/>
              </w:rPr>
              <w:t>N/A</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0D3A5B57" w14:textId="7732B462" w:rsidR="007404DE" w:rsidRDefault="00764F8C" w:rsidP="00300EF6">
            <w:pPr>
              <w:shd w:val="clear" w:color="auto" w:fill="FFFFFF"/>
              <w:ind w:left="58"/>
              <w:jc w:val="center"/>
              <w:rPr>
                <w:color w:val="000000"/>
                <w:spacing w:val="3"/>
                <w:w w:val="93"/>
                <w:sz w:val="18"/>
                <w:szCs w:val="18"/>
              </w:rPr>
            </w:pPr>
            <w:r>
              <w:rPr>
                <w:color w:val="000000"/>
                <w:sz w:val="18"/>
                <w:szCs w:val="18"/>
              </w:rPr>
              <w:t xml:space="preserve">MCL = 5 </w:t>
            </w:r>
            <w:proofErr w:type="spellStart"/>
            <w:r>
              <w:rPr>
                <w:color w:val="000000"/>
                <w:sz w:val="18"/>
                <w:szCs w:val="18"/>
              </w:rPr>
              <w:t>pCi</w:t>
            </w:r>
            <w:proofErr w:type="spellEnd"/>
            <w:r>
              <w:rPr>
                <w:color w:val="000000"/>
                <w:sz w:val="18"/>
                <w:szCs w:val="18"/>
              </w:rPr>
              <w:t>/L</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12CED693" w14:textId="4D24D3BA" w:rsidR="007404DE" w:rsidRPr="009D45CF" w:rsidRDefault="00764F8C" w:rsidP="009741A4">
            <w:pPr>
              <w:shd w:val="clear" w:color="auto" w:fill="FFFFFF"/>
              <w:spacing w:line="206" w:lineRule="exact"/>
              <w:rPr>
                <w:color w:val="000000"/>
                <w:spacing w:val="-3"/>
                <w:sz w:val="16"/>
                <w:szCs w:val="16"/>
              </w:rPr>
            </w:pPr>
            <w:r w:rsidRPr="009D45CF">
              <w:rPr>
                <w:color w:val="000000"/>
                <w:sz w:val="16"/>
                <w:szCs w:val="16"/>
              </w:rPr>
              <w:t xml:space="preserve">Erosion of </w:t>
            </w:r>
            <w:r w:rsidRPr="009D45CF">
              <w:rPr>
                <w:color w:val="000000"/>
                <w:spacing w:val="-2"/>
                <w:sz w:val="16"/>
                <w:szCs w:val="16"/>
              </w:rPr>
              <w:t>mineral deposits</w:t>
            </w:r>
          </w:p>
        </w:tc>
      </w:tr>
      <w:tr w:rsidR="002A69EE" w14:paraId="7AAD2976" w14:textId="77777777" w:rsidTr="00D0702B">
        <w:trPr>
          <w:trHeight w:hRule="exact" w:val="555"/>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5E08E16C" w14:textId="77777777" w:rsidR="002A69EE" w:rsidRDefault="002A69EE" w:rsidP="00CA5206">
            <w:pPr>
              <w:shd w:val="clear" w:color="auto" w:fill="FFFFFF"/>
              <w:jc w:val="center"/>
              <w:rPr>
                <w:color w:val="000000"/>
                <w:spacing w:val="-3"/>
                <w:sz w:val="16"/>
                <w:szCs w:val="16"/>
              </w:rPr>
            </w:pPr>
            <w:r>
              <w:rPr>
                <w:color w:val="000000"/>
                <w:spacing w:val="-3"/>
                <w:sz w:val="18"/>
                <w:szCs w:val="18"/>
              </w:rPr>
              <w:t>PFOA</w:t>
            </w:r>
            <w:proofErr w:type="gramStart"/>
            <w:r>
              <w:rPr>
                <w:color w:val="000000"/>
                <w:spacing w:val="-3"/>
                <w:sz w:val="18"/>
                <w:szCs w:val="18"/>
              </w:rPr>
              <w:t xml:space="preserve">   </w:t>
            </w:r>
            <w:r w:rsidRPr="002A69EE">
              <w:rPr>
                <w:color w:val="000000"/>
                <w:spacing w:val="-3"/>
                <w:sz w:val="16"/>
                <w:szCs w:val="16"/>
              </w:rPr>
              <w:t>(</w:t>
            </w:r>
            <w:proofErr w:type="gramEnd"/>
            <w:r w:rsidRPr="002A69EE">
              <w:rPr>
                <w:color w:val="000000"/>
                <w:spacing w:val="-3"/>
                <w:sz w:val="16"/>
                <w:szCs w:val="16"/>
              </w:rPr>
              <w:t>Perfluoro</w:t>
            </w:r>
          </w:p>
          <w:p w14:paraId="33E8819F" w14:textId="65CBFF2A" w:rsidR="002A69EE" w:rsidRDefault="002A69EE" w:rsidP="00CA5206">
            <w:pPr>
              <w:shd w:val="clear" w:color="auto" w:fill="FFFFFF"/>
              <w:jc w:val="center"/>
              <w:rPr>
                <w:color w:val="000000"/>
                <w:spacing w:val="-3"/>
                <w:sz w:val="18"/>
                <w:szCs w:val="18"/>
              </w:rPr>
            </w:pPr>
            <w:r w:rsidRPr="002A69EE">
              <w:rPr>
                <w:color w:val="000000"/>
                <w:spacing w:val="-3"/>
                <w:sz w:val="16"/>
                <w:szCs w:val="16"/>
              </w:rPr>
              <w:t>octanoic acid)</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79C17F5C" w14:textId="2E49B85E" w:rsidR="002A69EE" w:rsidRDefault="00F957AD" w:rsidP="00930CCF">
            <w:pPr>
              <w:shd w:val="clear" w:color="auto" w:fill="FFFFFF"/>
              <w:ind w:left="307"/>
              <w:rPr>
                <w:color w:val="000000"/>
                <w:sz w:val="18"/>
                <w:szCs w:val="18"/>
              </w:rPr>
            </w:pPr>
            <w:r>
              <w:rPr>
                <w:color w:val="000000"/>
                <w:sz w:val="18"/>
                <w:szCs w:val="18"/>
              </w:rP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0F3FDB05" w14:textId="43CD07A9" w:rsidR="002A69EE" w:rsidRDefault="00D0702B" w:rsidP="00182CEF">
            <w:pPr>
              <w:shd w:val="clear" w:color="auto" w:fill="FFFFFF"/>
              <w:jc w:val="center"/>
              <w:rPr>
                <w:color w:val="000000"/>
                <w:spacing w:val="2"/>
                <w:w w:val="93"/>
                <w:sz w:val="18"/>
                <w:szCs w:val="18"/>
              </w:rPr>
            </w:pPr>
            <w:r>
              <w:rPr>
                <w:color w:val="000000"/>
                <w:spacing w:val="2"/>
                <w:w w:val="93"/>
                <w:sz w:val="18"/>
                <w:szCs w:val="18"/>
              </w:rPr>
              <w:t>2/1/22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132618B0" w14:textId="77777777" w:rsidR="002A69EE" w:rsidRDefault="00D0702B" w:rsidP="00930CCF">
            <w:pPr>
              <w:shd w:val="clear" w:color="auto" w:fill="FFFFFF"/>
              <w:jc w:val="center"/>
              <w:rPr>
                <w:b/>
                <w:color w:val="000000"/>
                <w:spacing w:val="-4"/>
                <w:vertAlign w:val="superscript"/>
              </w:rPr>
            </w:pPr>
            <w:r>
              <w:rPr>
                <w:b/>
                <w:color w:val="000000"/>
                <w:w w:val="93"/>
              </w:rPr>
              <w:t>ND</w:t>
            </w:r>
            <w:r w:rsidR="00F957AD" w:rsidRPr="009D52A6">
              <w:rPr>
                <w:b/>
                <w:color w:val="000000"/>
                <w:w w:val="93"/>
              </w:rPr>
              <w:t xml:space="preserve"> </w:t>
            </w:r>
            <w:r w:rsidR="00F957AD" w:rsidRPr="009D52A6">
              <w:rPr>
                <w:b/>
                <w:color w:val="000000"/>
                <w:spacing w:val="-4"/>
                <w:vertAlign w:val="superscript"/>
              </w:rPr>
              <w:t>5</w:t>
            </w:r>
          </w:p>
          <w:p w14:paraId="1FC20631" w14:textId="0A484FB2" w:rsidR="00B82EF7" w:rsidRDefault="00B82EF7" w:rsidP="00930CCF">
            <w:pPr>
              <w:shd w:val="clear" w:color="auto" w:fill="FFFFFF"/>
              <w:jc w:val="center"/>
              <w:rPr>
                <w:b/>
                <w:color w:val="000000"/>
                <w:w w:val="93"/>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1744231" w14:textId="48D3DEB7" w:rsidR="002A69EE" w:rsidRDefault="00F957AD" w:rsidP="00930CCF">
            <w:pPr>
              <w:shd w:val="clear" w:color="auto" w:fill="FFFFFF"/>
              <w:ind w:right="254"/>
              <w:jc w:val="right"/>
              <w:rPr>
                <w:color w:val="000000"/>
                <w:w w:val="93"/>
                <w:sz w:val="18"/>
                <w:szCs w:val="18"/>
              </w:rPr>
            </w:pPr>
            <w:r>
              <w:rPr>
                <w:color w:val="000000"/>
                <w:w w:val="93"/>
                <w:sz w:val="18"/>
                <w:szCs w:val="18"/>
              </w:rPr>
              <w:t>ng/L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41C3B14" w14:textId="6055B76E" w:rsidR="002A69EE" w:rsidRDefault="00300EF6" w:rsidP="00930CCF">
            <w:pPr>
              <w:shd w:val="clear" w:color="auto" w:fill="FFFFFF"/>
              <w:ind w:left="206"/>
              <w:rPr>
                <w:color w:val="000000"/>
                <w:sz w:val="18"/>
                <w:szCs w:val="18"/>
              </w:rPr>
            </w:pPr>
            <w:r>
              <w:rPr>
                <w:color w:val="000000"/>
                <w:sz w:val="18"/>
                <w:szCs w:val="18"/>
              </w:rPr>
              <w:t>N/A</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1A1329B0" w14:textId="6E74AAAA" w:rsidR="002A69EE" w:rsidRDefault="002A69EE" w:rsidP="00930CCF">
            <w:pPr>
              <w:shd w:val="clear" w:color="auto" w:fill="FFFFFF"/>
              <w:ind w:left="58"/>
              <w:rPr>
                <w:color w:val="000000"/>
                <w:spacing w:val="3"/>
                <w:w w:val="93"/>
                <w:sz w:val="18"/>
                <w:szCs w:val="18"/>
              </w:rPr>
            </w:pPr>
            <w:r>
              <w:rPr>
                <w:color w:val="000000"/>
                <w:spacing w:val="3"/>
                <w:w w:val="93"/>
                <w:sz w:val="18"/>
                <w:szCs w:val="18"/>
              </w:rPr>
              <w:t>MCL = 10 ng/L</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6C32F9FC" w14:textId="3FC3878E" w:rsidR="002A69EE" w:rsidRPr="009D45CF" w:rsidRDefault="00565F3A" w:rsidP="009741A4">
            <w:pPr>
              <w:shd w:val="clear" w:color="auto" w:fill="FFFFFF"/>
              <w:spacing w:line="206" w:lineRule="exact"/>
              <w:rPr>
                <w:color w:val="000000"/>
                <w:spacing w:val="-3"/>
                <w:sz w:val="16"/>
                <w:szCs w:val="16"/>
              </w:rPr>
            </w:pPr>
            <w:r w:rsidRPr="009D45CF">
              <w:rPr>
                <w:color w:val="000000"/>
                <w:spacing w:val="-3"/>
                <w:sz w:val="16"/>
                <w:szCs w:val="16"/>
              </w:rPr>
              <w:t>Industrial chemical found in many consumer products</w:t>
            </w:r>
          </w:p>
        </w:tc>
      </w:tr>
      <w:tr w:rsidR="0039750C" w14:paraId="317D135A" w14:textId="77777777" w:rsidTr="00D0702B">
        <w:trPr>
          <w:trHeight w:hRule="exact" w:val="555"/>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D9FBCF7" w14:textId="2C36B0AB" w:rsidR="000D20FA" w:rsidRPr="00185A2E" w:rsidRDefault="0039750C" w:rsidP="00CA5206">
            <w:pPr>
              <w:shd w:val="clear" w:color="auto" w:fill="FFFFFF"/>
              <w:jc w:val="center"/>
              <w:rPr>
                <w:color w:val="000000"/>
                <w:spacing w:val="-3"/>
                <w:sz w:val="16"/>
                <w:szCs w:val="16"/>
              </w:rPr>
            </w:pPr>
            <w:r w:rsidRPr="00185A2E">
              <w:rPr>
                <w:color w:val="000000"/>
                <w:spacing w:val="-3"/>
                <w:sz w:val="18"/>
                <w:szCs w:val="18"/>
              </w:rPr>
              <w:t>PFOS</w:t>
            </w:r>
            <w:proofErr w:type="gramStart"/>
            <w:r w:rsidR="000D20FA" w:rsidRPr="00185A2E">
              <w:rPr>
                <w:color w:val="000000"/>
                <w:spacing w:val="-3"/>
                <w:sz w:val="16"/>
                <w:szCs w:val="16"/>
              </w:rPr>
              <w:t xml:space="preserve">   (</w:t>
            </w:r>
            <w:proofErr w:type="gramEnd"/>
            <w:r w:rsidR="000D20FA" w:rsidRPr="00185A2E">
              <w:rPr>
                <w:color w:val="000000"/>
                <w:spacing w:val="-3"/>
                <w:sz w:val="16"/>
                <w:szCs w:val="16"/>
              </w:rPr>
              <w:t>Perfluoro</w:t>
            </w:r>
          </w:p>
          <w:p w14:paraId="0093A9B1" w14:textId="1AA0F729" w:rsidR="0039750C" w:rsidRPr="000D20FA" w:rsidRDefault="000D20FA" w:rsidP="000D20FA">
            <w:pPr>
              <w:shd w:val="clear" w:color="auto" w:fill="FFFFFF"/>
              <w:jc w:val="center"/>
              <w:rPr>
                <w:color w:val="000000"/>
                <w:spacing w:val="-3"/>
                <w:sz w:val="16"/>
                <w:szCs w:val="16"/>
              </w:rPr>
            </w:pPr>
            <w:proofErr w:type="spellStart"/>
            <w:r w:rsidRPr="00185A2E">
              <w:rPr>
                <w:color w:val="000000"/>
                <w:spacing w:val="-3"/>
                <w:sz w:val="16"/>
                <w:szCs w:val="16"/>
              </w:rPr>
              <w:t>octanesulfonic</w:t>
            </w:r>
            <w:proofErr w:type="spellEnd"/>
            <w:r w:rsidRPr="00185A2E">
              <w:rPr>
                <w:color w:val="000000"/>
                <w:spacing w:val="-3"/>
                <w:sz w:val="16"/>
                <w:szCs w:val="16"/>
              </w:rPr>
              <w:t xml:space="preserve"> acid</w:t>
            </w:r>
            <w:r>
              <w:rPr>
                <w:color w:val="000000"/>
                <w:spacing w:val="-3"/>
                <w:sz w:val="16"/>
                <w:szCs w:val="16"/>
              </w:rPr>
              <w: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3BE19EA1" w14:textId="7D270C9E" w:rsidR="0039750C" w:rsidRPr="00825F59" w:rsidRDefault="0039750C" w:rsidP="00930CCF">
            <w:pPr>
              <w:shd w:val="clear" w:color="auto" w:fill="FFFFFF"/>
              <w:ind w:left="307"/>
              <w:rPr>
                <w:color w:val="000000"/>
                <w:sz w:val="18"/>
                <w:szCs w:val="18"/>
              </w:rPr>
            </w:pPr>
            <w:r>
              <w:rPr>
                <w:color w:val="000000"/>
                <w:sz w:val="18"/>
                <w:szCs w:val="18"/>
              </w:rP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598F4A39" w14:textId="57F9077B" w:rsidR="00E84407" w:rsidRPr="00D0702B" w:rsidRDefault="00D0702B" w:rsidP="00182CEF">
            <w:pPr>
              <w:shd w:val="clear" w:color="auto" w:fill="FFFFFF"/>
              <w:jc w:val="center"/>
              <w:rPr>
                <w:color w:val="000000"/>
                <w:spacing w:val="2"/>
                <w:w w:val="93"/>
                <w:sz w:val="18"/>
                <w:szCs w:val="18"/>
              </w:rPr>
            </w:pPr>
            <w:r w:rsidRPr="00D0702B">
              <w:rPr>
                <w:color w:val="000000"/>
                <w:spacing w:val="2"/>
                <w:w w:val="93"/>
                <w:sz w:val="18"/>
                <w:szCs w:val="18"/>
              </w:rPr>
              <w:t>2/1/22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2170D537" w14:textId="26FA797B" w:rsidR="0039750C" w:rsidRPr="00D0702B" w:rsidRDefault="0039750C" w:rsidP="00930CCF">
            <w:pPr>
              <w:shd w:val="clear" w:color="auto" w:fill="FFFFFF"/>
              <w:jc w:val="center"/>
              <w:rPr>
                <w:b/>
                <w:color w:val="000000"/>
                <w:spacing w:val="-4"/>
                <w:vertAlign w:val="superscript"/>
              </w:rPr>
            </w:pPr>
            <w:r w:rsidRPr="00D0702B">
              <w:rPr>
                <w:b/>
                <w:color w:val="000000"/>
                <w:w w:val="93"/>
              </w:rPr>
              <w:t>2.</w:t>
            </w:r>
            <w:r w:rsidR="00D0702B" w:rsidRPr="00D0702B">
              <w:rPr>
                <w:b/>
                <w:color w:val="000000"/>
                <w:w w:val="93"/>
              </w:rPr>
              <w:t>1</w:t>
            </w:r>
            <w:r w:rsidR="007D2B87" w:rsidRPr="00D0702B">
              <w:rPr>
                <w:b/>
                <w:color w:val="000000"/>
                <w:w w:val="93"/>
              </w:rPr>
              <w:t xml:space="preserve"> </w:t>
            </w:r>
            <w:r w:rsidR="007D2B87" w:rsidRPr="00D0702B">
              <w:rPr>
                <w:b/>
                <w:color w:val="000000"/>
                <w:spacing w:val="-4"/>
                <w:vertAlign w:val="superscript"/>
              </w:rPr>
              <w:t>5</w:t>
            </w:r>
          </w:p>
          <w:p w14:paraId="691F59CD" w14:textId="72C5DAE5" w:rsidR="00E84407" w:rsidRPr="00E84407" w:rsidRDefault="00E84407" w:rsidP="00930CCF">
            <w:pPr>
              <w:shd w:val="clear" w:color="auto" w:fill="FFFFFF"/>
              <w:jc w:val="center"/>
              <w:rPr>
                <w:b/>
                <w:color w:val="000000"/>
                <w:w w:val="93"/>
                <w:sz w:val="16"/>
                <w:szCs w:val="16"/>
              </w:rPr>
            </w:pP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72C4F94B" w14:textId="266926FC" w:rsidR="0039750C" w:rsidRDefault="0039750C" w:rsidP="00930CCF">
            <w:pPr>
              <w:shd w:val="clear" w:color="auto" w:fill="FFFFFF"/>
              <w:ind w:right="254"/>
              <w:jc w:val="right"/>
              <w:rPr>
                <w:color w:val="000000"/>
                <w:w w:val="93"/>
                <w:sz w:val="18"/>
                <w:szCs w:val="18"/>
              </w:rPr>
            </w:pPr>
            <w:r>
              <w:rPr>
                <w:color w:val="000000"/>
                <w:w w:val="93"/>
                <w:sz w:val="18"/>
                <w:szCs w:val="18"/>
              </w:rPr>
              <w:t>ng/L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099C9AB3" w14:textId="4B3BD3BD" w:rsidR="0039750C" w:rsidRDefault="000D20FA" w:rsidP="00930CCF">
            <w:pPr>
              <w:shd w:val="clear" w:color="auto" w:fill="FFFFFF"/>
              <w:ind w:left="206"/>
              <w:rPr>
                <w:color w:val="000000"/>
                <w:sz w:val="18"/>
                <w:szCs w:val="18"/>
              </w:rPr>
            </w:pPr>
            <w:r>
              <w:rPr>
                <w:color w:val="000000"/>
                <w:sz w:val="18"/>
                <w:szCs w:val="18"/>
              </w:rPr>
              <w:t>N/A</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57E78098" w14:textId="48710828" w:rsidR="0039750C" w:rsidRDefault="0039750C" w:rsidP="00930CCF">
            <w:pPr>
              <w:shd w:val="clear" w:color="auto" w:fill="FFFFFF"/>
              <w:ind w:left="58"/>
              <w:rPr>
                <w:color w:val="000000"/>
                <w:spacing w:val="3"/>
                <w:w w:val="93"/>
                <w:sz w:val="18"/>
                <w:szCs w:val="18"/>
              </w:rPr>
            </w:pPr>
            <w:r>
              <w:rPr>
                <w:color w:val="000000"/>
                <w:spacing w:val="3"/>
                <w:w w:val="93"/>
                <w:sz w:val="18"/>
                <w:szCs w:val="18"/>
              </w:rPr>
              <w:t>MCL = 10 ng/L</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673D3091" w14:textId="76703F74" w:rsidR="0039750C" w:rsidRPr="009D45CF" w:rsidRDefault="000D20FA" w:rsidP="009741A4">
            <w:pPr>
              <w:shd w:val="clear" w:color="auto" w:fill="FFFFFF"/>
              <w:spacing w:line="206" w:lineRule="exact"/>
              <w:rPr>
                <w:color w:val="000000"/>
                <w:spacing w:val="-3"/>
                <w:sz w:val="16"/>
                <w:szCs w:val="16"/>
              </w:rPr>
            </w:pPr>
            <w:r w:rsidRPr="009D45CF">
              <w:rPr>
                <w:color w:val="000000"/>
                <w:spacing w:val="-3"/>
                <w:sz w:val="16"/>
                <w:szCs w:val="16"/>
              </w:rPr>
              <w:t>Industrial chemical found in many consumer products</w:t>
            </w:r>
          </w:p>
        </w:tc>
      </w:tr>
      <w:tr w:rsidR="007404DE" w14:paraId="598BAE35" w14:textId="77777777" w:rsidTr="00055953">
        <w:trPr>
          <w:trHeight w:hRule="exact" w:val="447"/>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6412D441" w14:textId="6018A75A" w:rsidR="007404DE" w:rsidRPr="006A0909" w:rsidRDefault="002A69EE" w:rsidP="00CA5206">
            <w:pPr>
              <w:shd w:val="clear" w:color="auto" w:fill="FFFFFF"/>
              <w:jc w:val="center"/>
              <w:rPr>
                <w:color w:val="000000"/>
                <w:spacing w:val="-3"/>
                <w:sz w:val="18"/>
                <w:szCs w:val="18"/>
                <w:highlight w:val="yellow"/>
              </w:rPr>
            </w:pPr>
            <w:r w:rsidRPr="00185A2E">
              <w:rPr>
                <w:color w:val="000000"/>
                <w:spacing w:val="-3"/>
                <w:sz w:val="18"/>
                <w:szCs w:val="18"/>
              </w:rPr>
              <w:t>1-4 Dioxane</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4165BA19" w14:textId="7EB0CEC8" w:rsidR="007404DE" w:rsidRDefault="00F957AD" w:rsidP="00930CCF">
            <w:pPr>
              <w:shd w:val="clear" w:color="auto" w:fill="FFFFFF"/>
              <w:ind w:left="307"/>
              <w:rPr>
                <w:color w:val="000000"/>
                <w:sz w:val="18"/>
                <w:szCs w:val="18"/>
              </w:rPr>
            </w:pPr>
            <w:r>
              <w:rPr>
                <w:color w:val="000000"/>
                <w:sz w:val="18"/>
                <w:szCs w:val="18"/>
              </w:rP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76A12DEA" w14:textId="3C26E57C" w:rsidR="007404DE" w:rsidRDefault="00D0702B" w:rsidP="00182CEF">
            <w:pPr>
              <w:shd w:val="clear" w:color="auto" w:fill="FFFFFF"/>
              <w:jc w:val="center"/>
              <w:rPr>
                <w:color w:val="000000"/>
                <w:spacing w:val="2"/>
                <w:w w:val="93"/>
                <w:sz w:val="18"/>
                <w:szCs w:val="18"/>
              </w:rPr>
            </w:pPr>
            <w:r>
              <w:rPr>
                <w:color w:val="000000"/>
                <w:spacing w:val="2"/>
                <w:w w:val="93"/>
                <w:sz w:val="18"/>
                <w:szCs w:val="18"/>
              </w:rPr>
              <w:t>2/1/22</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206B6C3C" w14:textId="4CB03B44" w:rsidR="007404DE" w:rsidRDefault="00D0702B" w:rsidP="00930CCF">
            <w:pPr>
              <w:shd w:val="clear" w:color="auto" w:fill="FFFFFF"/>
              <w:jc w:val="center"/>
              <w:rPr>
                <w:b/>
                <w:color w:val="000000"/>
                <w:w w:val="93"/>
              </w:rPr>
            </w:pPr>
            <w:r w:rsidRPr="00EC3AF2">
              <w:rPr>
                <w:b/>
                <w:color w:val="000000"/>
                <w:w w:val="93"/>
                <w:highlight w:val="yellow"/>
              </w:rPr>
              <w:t>ND</w:t>
            </w:r>
            <w:r w:rsidR="00F957AD" w:rsidRPr="009D52A6">
              <w:rPr>
                <w:b/>
                <w:color w:val="000000"/>
                <w:w w:val="93"/>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42407F2" w14:textId="409DDBA0" w:rsidR="007404DE" w:rsidRDefault="00F957AD" w:rsidP="00F957AD">
            <w:pPr>
              <w:shd w:val="clear" w:color="auto" w:fill="FFFFFF"/>
              <w:ind w:right="254"/>
              <w:jc w:val="center"/>
              <w:rPr>
                <w:color w:val="000000"/>
                <w:w w:val="93"/>
                <w:sz w:val="18"/>
                <w:szCs w:val="18"/>
              </w:rPr>
            </w:pPr>
            <w:r>
              <w:rPr>
                <w:color w:val="000000"/>
                <w:spacing w:val="-7"/>
                <w:sz w:val="18"/>
                <w:szCs w:val="18"/>
              </w:rPr>
              <w:t xml:space="preserve">        u</w:t>
            </w:r>
            <w:r w:rsidRPr="006142DB">
              <w:rPr>
                <w:color w:val="000000"/>
                <w:spacing w:val="-7"/>
                <w:sz w:val="18"/>
                <w:szCs w:val="18"/>
              </w:rPr>
              <w:t>g/L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0551BA11" w14:textId="536AE9D3" w:rsidR="007404DE" w:rsidRDefault="00300EF6" w:rsidP="00930CCF">
            <w:pPr>
              <w:shd w:val="clear" w:color="auto" w:fill="FFFFFF"/>
              <w:ind w:left="206"/>
              <w:rPr>
                <w:color w:val="000000"/>
                <w:sz w:val="18"/>
                <w:szCs w:val="18"/>
              </w:rPr>
            </w:pPr>
            <w:r>
              <w:rPr>
                <w:color w:val="000000"/>
                <w:sz w:val="18"/>
                <w:szCs w:val="18"/>
              </w:rPr>
              <w:t>N/A</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2B5BC7EA" w14:textId="099C866A" w:rsidR="007404DE" w:rsidRDefault="002A69EE" w:rsidP="00930CCF">
            <w:pPr>
              <w:shd w:val="clear" w:color="auto" w:fill="FFFFFF"/>
              <w:ind w:left="58"/>
              <w:rPr>
                <w:color w:val="000000"/>
                <w:spacing w:val="3"/>
                <w:w w:val="93"/>
                <w:sz w:val="18"/>
                <w:szCs w:val="18"/>
              </w:rPr>
            </w:pPr>
            <w:r>
              <w:rPr>
                <w:color w:val="000000"/>
                <w:spacing w:val="3"/>
                <w:w w:val="93"/>
                <w:sz w:val="18"/>
                <w:szCs w:val="18"/>
              </w:rPr>
              <w:t xml:space="preserve">MCL = </w:t>
            </w:r>
            <w:r w:rsidR="00300EF6">
              <w:rPr>
                <w:color w:val="000000"/>
                <w:spacing w:val="3"/>
                <w:w w:val="93"/>
                <w:sz w:val="18"/>
                <w:szCs w:val="18"/>
              </w:rPr>
              <w:t>1 ug/L</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7B111626" w14:textId="65B1A845" w:rsidR="007404DE" w:rsidRPr="009D45CF" w:rsidRDefault="00565F3A" w:rsidP="009741A4">
            <w:pPr>
              <w:shd w:val="clear" w:color="auto" w:fill="FFFFFF"/>
              <w:spacing w:line="206" w:lineRule="exact"/>
              <w:rPr>
                <w:color w:val="000000"/>
                <w:spacing w:val="-3"/>
                <w:sz w:val="16"/>
                <w:szCs w:val="16"/>
              </w:rPr>
            </w:pPr>
            <w:r w:rsidRPr="009D45CF">
              <w:rPr>
                <w:color w:val="000000"/>
                <w:spacing w:val="-3"/>
                <w:sz w:val="16"/>
                <w:szCs w:val="16"/>
              </w:rPr>
              <w:t>Industrial chemical</w:t>
            </w:r>
          </w:p>
        </w:tc>
      </w:tr>
      <w:tr w:rsidR="00962814" w14:paraId="03C2827B" w14:textId="77777777" w:rsidTr="00185A2E">
        <w:trPr>
          <w:trHeight w:hRule="exact" w:val="267"/>
        </w:trPr>
        <w:tc>
          <w:tcPr>
            <w:tcW w:w="10477"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14:paraId="28875239" w14:textId="77777777" w:rsidR="00385E5D" w:rsidRPr="009D45CF" w:rsidRDefault="00CA5206" w:rsidP="006142DB">
            <w:pPr>
              <w:shd w:val="clear" w:color="auto" w:fill="FFFFFF"/>
              <w:spacing w:line="206" w:lineRule="exact"/>
              <w:ind w:right="178"/>
              <w:rPr>
                <w:b/>
                <w:color w:val="000000"/>
                <w:spacing w:val="1"/>
                <w:sz w:val="16"/>
                <w:szCs w:val="16"/>
              </w:rPr>
            </w:pPr>
            <w:r w:rsidRPr="009D45CF">
              <w:rPr>
                <w:b/>
                <w:color w:val="000000"/>
                <w:spacing w:val="1"/>
                <w:sz w:val="16"/>
                <w:szCs w:val="16"/>
              </w:rPr>
              <w:t xml:space="preserve">  </w:t>
            </w:r>
            <w:r w:rsidR="00962814" w:rsidRPr="009D45CF">
              <w:rPr>
                <w:b/>
                <w:color w:val="000000"/>
                <w:spacing w:val="1"/>
                <w:sz w:val="16"/>
                <w:szCs w:val="16"/>
              </w:rPr>
              <w:t xml:space="preserve">DISINFECTION </w:t>
            </w:r>
            <w:r w:rsidR="00385E5D" w:rsidRPr="009D45CF">
              <w:rPr>
                <w:b/>
                <w:color w:val="000000"/>
                <w:spacing w:val="1"/>
                <w:sz w:val="16"/>
                <w:szCs w:val="16"/>
              </w:rPr>
              <w:t>AND DISINFECTION BYPRODUCTS</w:t>
            </w:r>
          </w:p>
          <w:p w14:paraId="6A6A1C09" w14:textId="77777777" w:rsidR="00385E5D" w:rsidRPr="009D45CF" w:rsidRDefault="00385E5D" w:rsidP="006142DB">
            <w:pPr>
              <w:shd w:val="clear" w:color="auto" w:fill="FFFFFF"/>
              <w:spacing w:line="206" w:lineRule="exact"/>
              <w:ind w:right="178"/>
              <w:rPr>
                <w:color w:val="000000"/>
                <w:spacing w:val="-3"/>
                <w:sz w:val="16"/>
                <w:szCs w:val="16"/>
              </w:rPr>
            </w:pPr>
          </w:p>
        </w:tc>
      </w:tr>
      <w:tr w:rsidR="003F1659" w14:paraId="53ABD426" w14:textId="77777777" w:rsidTr="00E9184E">
        <w:trPr>
          <w:trHeight w:hRule="exact" w:val="447"/>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581449CD" w14:textId="77777777" w:rsidR="0075524E" w:rsidRPr="00825F59" w:rsidRDefault="003F1659" w:rsidP="0075524E">
            <w:pPr>
              <w:shd w:val="clear" w:color="auto" w:fill="FFFFFF"/>
              <w:jc w:val="center"/>
              <w:rPr>
                <w:color w:val="000000"/>
                <w:spacing w:val="-3"/>
                <w:sz w:val="18"/>
                <w:szCs w:val="18"/>
              </w:rPr>
            </w:pPr>
            <w:r w:rsidRPr="00825F59">
              <w:rPr>
                <w:color w:val="000000"/>
                <w:spacing w:val="-3"/>
                <w:sz w:val="18"/>
                <w:szCs w:val="18"/>
              </w:rPr>
              <w:t>Chlorine Residual</w:t>
            </w:r>
            <w:r w:rsidR="0075524E" w:rsidRPr="00825F59">
              <w:rPr>
                <w:color w:val="000000"/>
                <w:spacing w:val="-3"/>
                <w:sz w:val="18"/>
                <w:szCs w:val="18"/>
              </w:rPr>
              <w:t xml:space="preserve"> </w:t>
            </w:r>
          </w:p>
          <w:p w14:paraId="1D602241" w14:textId="77777777" w:rsidR="003F1659" w:rsidRPr="00AF1FB2" w:rsidRDefault="0075524E" w:rsidP="0075524E">
            <w:pPr>
              <w:shd w:val="clear" w:color="auto" w:fill="FFFFFF"/>
              <w:jc w:val="center"/>
              <w:rPr>
                <w:sz w:val="16"/>
                <w:szCs w:val="16"/>
              </w:rPr>
            </w:pPr>
            <w:r w:rsidRPr="00AF1FB2">
              <w:rPr>
                <w:color w:val="000000"/>
                <w:spacing w:val="-3"/>
                <w:sz w:val="16"/>
                <w:szCs w:val="16"/>
              </w:rPr>
              <w:t>(</w:t>
            </w:r>
            <w:proofErr w:type="gramStart"/>
            <w:r w:rsidRPr="00AF1FB2">
              <w:rPr>
                <w:color w:val="000000"/>
                <w:spacing w:val="-3"/>
                <w:sz w:val="16"/>
                <w:szCs w:val="16"/>
              </w:rPr>
              <w:t>at</w:t>
            </w:r>
            <w:proofErr w:type="gramEnd"/>
            <w:r w:rsidRPr="00AF1FB2">
              <w:rPr>
                <w:color w:val="000000"/>
                <w:spacing w:val="-3"/>
                <w:sz w:val="16"/>
                <w:szCs w:val="16"/>
              </w:rPr>
              <w:t xml:space="preserve"> entry point)</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0C0ED6DB" w14:textId="77777777" w:rsidR="003F1659" w:rsidRPr="00825F59" w:rsidRDefault="003F1659" w:rsidP="003F1659">
            <w:pPr>
              <w:shd w:val="clear" w:color="auto" w:fill="FFFFFF"/>
              <w:ind w:left="302"/>
            </w:pPr>
            <w:r w:rsidRPr="00825F59">
              <w:rPr>
                <w:color w:val="000000"/>
                <w:sz w:val="19"/>
                <w:szCs w:val="19"/>
              </w:rP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30554EB9" w14:textId="77777777" w:rsidR="003F1659" w:rsidRPr="00825F59" w:rsidRDefault="003F1659" w:rsidP="00182CEF">
            <w:pPr>
              <w:shd w:val="clear" w:color="auto" w:fill="FFFFFF"/>
              <w:jc w:val="center"/>
            </w:pPr>
            <w:r w:rsidRPr="00825F59">
              <w:rPr>
                <w:color w:val="000000"/>
                <w:spacing w:val="-4"/>
                <w:sz w:val="18"/>
                <w:szCs w:val="18"/>
              </w:rPr>
              <w:t>Daily</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53B9EDC4" w14:textId="6E185036" w:rsidR="002105B4" w:rsidRPr="00262D96" w:rsidRDefault="008F1453" w:rsidP="0075524E">
            <w:pPr>
              <w:shd w:val="clear" w:color="auto" w:fill="FFFFFF"/>
              <w:jc w:val="center"/>
              <w:rPr>
                <w:b/>
                <w:color w:val="000000"/>
                <w:spacing w:val="-7"/>
              </w:rPr>
            </w:pPr>
            <w:r w:rsidRPr="00D0702B">
              <w:rPr>
                <w:b/>
                <w:color w:val="000000"/>
                <w:spacing w:val="-7"/>
              </w:rPr>
              <w:t>1.3</w:t>
            </w:r>
            <w:r w:rsidR="00D0702B">
              <w:rPr>
                <w:b/>
                <w:color w:val="000000"/>
                <w:spacing w:val="-7"/>
              </w:rPr>
              <w:t>2</w:t>
            </w:r>
          </w:p>
          <w:p w14:paraId="1EE35AE3" w14:textId="1128EA83" w:rsidR="003F1659" w:rsidRPr="00D9323F" w:rsidRDefault="002105B4" w:rsidP="00B75D6B">
            <w:pPr>
              <w:shd w:val="clear" w:color="auto" w:fill="FFFFFF"/>
              <w:jc w:val="center"/>
              <w:rPr>
                <w:b/>
                <w:sz w:val="16"/>
                <w:szCs w:val="16"/>
                <w:highlight w:val="yellow"/>
              </w:rPr>
            </w:pPr>
            <w:r w:rsidRPr="00D9323F">
              <w:rPr>
                <w:b/>
                <w:color w:val="000000"/>
                <w:spacing w:val="-7"/>
                <w:sz w:val="16"/>
                <w:szCs w:val="16"/>
              </w:rPr>
              <w:t>(</w:t>
            </w:r>
            <w:r w:rsidR="008F1453" w:rsidRPr="00D9323F">
              <w:rPr>
                <w:b/>
                <w:color w:val="000000"/>
                <w:spacing w:val="-7"/>
                <w:sz w:val="16"/>
                <w:szCs w:val="16"/>
              </w:rPr>
              <w:t>0.</w:t>
            </w:r>
            <w:r w:rsidR="00604DC5">
              <w:rPr>
                <w:b/>
                <w:color w:val="000000"/>
                <w:spacing w:val="-7"/>
                <w:sz w:val="16"/>
                <w:szCs w:val="16"/>
              </w:rPr>
              <w:t>28</w:t>
            </w:r>
            <w:r w:rsidR="00825F59" w:rsidRPr="00D9323F">
              <w:rPr>
                <w:b/>
                <w:color w:val="000000"/>
                <w:spacing w:val="-7"/>
                <w:sz w:val="16"/>
                <w:szCs w:val="16"/>
              </w:rPr>
              <w:t xml:space="preserve"> </w:t>
            </w:r>
            <w:r w:rsidRPr="00D9323F">
              <w:rPr>
                <w:b/>
                <w:color w:val="000000"/>
                <w:spacing w:val="-7"/>
                <w:sz w:val="16"/>
                <w:szCs w:val="16"/>
              </w:rPr>
              <w:t>–</w:t>
            </w:r>
            <w:r w:rsidR="004904CA" w:rsidRPr="00D9323F">
              <w:rPr>
                <w:b/>
                <w:color w:val="000000"/>
                <w:spacing w:val="-7"/>
                <w:sz w:val="16"/>
                <w:szCs w:val="16"/>
              </w:rPr>
              <w:t xml:space="preserve"> </w:t>
            </w:r>
            <w:r w:rsidR="008F1453" w:rsidRPr="00D9323F">
              <w:rPr>
                <w:b/>
                <w:color w:val="000000"/>
                <w:spacing w:val="-7"/>
                <w:sz w:val="16"/>
                <w:szCs w:val="16"/>
              </w:rPr>
              <w:t>2.</w:t>
            </w:r>
            <w:r w:rsidR="00604DC5">
              <w:rPr>
                <w:b/>
                <w:color w:val="000000"/>
                <w:spacing w:val="-7"/>
                <w:sz w:val="16"/>
                <w:szCs w:val="16"/>
              </w:rPr>
              <w:t>14</w:t>
            </w:r>
            <w:r w:rsidRPr="00D9323F">
              <w:rPr>
                <w:b/>
                <w:color w:val="000000"/>
                <w:spacing w:val="-7"/>
                <w:sz w:val="16"/>
                <w:szCs w:val="16"/>
              </w:rPr>
              <w:t>)</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3227269" w14:textId="77777777" w:rsidR="003F1659" w:rsidRDefault="003F1659" w:rsidP="003F1659">
            <w:pPr>
              <w:shd w:val="clear" w:color="auto" w:fill="FFFFFF"/>
              <w:ind w:left="254"/>
            </w:pPr>
            <w:r>
              <w:rPr>
                <w:color w:val="000000"/>
                <w:spacing w:val="-8"/>
                <w:sz w:val="18"/>
                <w:szCs w:val="18"/>
              </w:rPr>
              <w:t>mg/L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2B8BE59C" w14:textId="77777777" w:rsidR="003F1659" w:rsidRDefault="003F1659" w:rsidP="003F1659">
            <w:pPr>
              <w:shd w:val="clear" w:color="auto" w:fill="FFFFFF"/>
              <w:ind w:left="206"/>
            </w:pPr>
            <w:r>
              <w:rPr>
                <w:color w:val="000000"/>
                <w:sz w:val="19"/>
                <w:szCs w:val="19"/>
              </w:rPr>
              <w:t>N/A</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30F465BE" w14:textId="77777777" w:rsidR="003F1659" w:rsidRDefault="003F1659" w:rsidP="003F1659">
            <w:pPr>
              <w:shd w:val="clear" w:color="auto" w:fill="FFFFFF"/>
              <w:jc w:val="center"/>
            </w:pPr>
            <w:r>
              <w:rPr>
                <w:color w:val="000000"/>
                <w:spacing w:val="-4"/>
                <w:sz w:val="18"/>
                <w:szCs w:val="18"/>
              </w:rPr>
              <w:t>MRDL=4.0</w:t>
            </w:r>
            <w:r w:rsidR="00747C1A">
              <w:rPr>
                <w:color w:val="000000"/>
                <w:spacing w:val="-4"/>
                <w:sz w:val="18"/>
                <w:szCs w:val="18"/>
              </w:rPr>
              <w:t xml:space="preserve"> </w:t>
            </w:r>
            <w:r>
              <w:rPr>
                <w:color w:val="000000"/>
                <w:spacing w:val="-4"/>
                <w:sz w:val="18"/>
                <w:szCs w:val="18"/>
              </w:rPr>
              <w:t>mg/L</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2AEFFC39" w14:textId="77777777" w:rsidR="003F1659" w:rsidRPr="009D45CF" w:rsidRDefault="003F1659" w:rsidP="0033441B">
            <w:pPr>
              <w:shd w:val="clear" w:color="auto" w:fill="FFFFFF"/>
              <w:spacing w:line="206" w:lineRule="exact"/>
              <w:ind w:right="106"/>
              <w:rPr>
                <w:sz w:val="16"/>
                <w:szCs w:val="16"/>
              </w:rPr>
            </w:pPr>
            <w:r w:rsidRPr="009D45CF">
              <w:rPr>
                <w:sz w:val="16"/>
                <w:szCs w:val="16"/>
              </w:rPr>
              <w:t>Disinfect</w:t>
            </w:r>
            <w:r w:rsidR="0033441B" w:rsidRPr="009D45CF">
              <w:rPr>
                <w:sz w:val="16"/>
                <w:szCs w:val="16"/>
              </w:rPr>
              <w:t>ant</w:t>
            </w:r>
          </w:p>
        </w:tc>
      </w:tr>
      <w:tr w:rsidR="003F1659" w14:paraId="5EC7D28D" w14:textId="77777777" w:rsidTr="00E9184E">
        <w:trPr>
          <w:trHeight w:hRule="exact" w:val="447"/>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01F68D8D" w14:textId="77777777" w:rsidR="003F1659" w:rsidRPr="00825F59" w:rsidRDefault="003F1659" w:rsidP="003F1659">
            <w:pPr>
              <w:shd w:val="clear" w:color="auto" w:fill="FFFFFF"/>
              <w:jc w:val="center"/>
            </w:pPr>
            <w:r w:rsidRPr="00825F59">
              <w:rPr>
                <w:color w:val="000000"/>
                <w:spacing w:val="-3"/>
                <w:sz w:val="18"/>
                <w:szCs w:val="18"/>
              </w:rPr>
              <w:t>Chlorine Dioxide</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6AA1023B" w14:textId="77777777" w:rsidR="003F1659" w:rsidRPr="00825F59" w:rsidRDefault="003F1659" w:rsidP="003F1659">
            <w:pPr>
              <w:shd w:val="clear" w:color="auto" w:fill="FFFFFF"/>
              <w:ind w:left="298"/>
            </w:pPr>
            <w:r w:rsidRPr="00825F59">
              <w:rPr>
                <w:color w:val="000000"/>
                <w:sz w:val="19"/>
                <w:szCs w:val="19"/>
              </w:rP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3DDF917D" w14:textId="77777777" w:rsidR="003F1659" w:rsidRPr="00825F59" w:rsidRDefault="003F1659" w:rsidP="00182CEF">
            <w:pPr>
              <w:shd w:val="clear" w:color="auto" w:fill="FFFFFF"/>
              <w:jc w:val="center"/>
            </w:pPr>
            <w:r w:rsidRPr="00825F59">
              <w:rPr>
                <w:color w:val="000000"/>
                <w:spacing w:val="-3"/>
                <w:sz w:val="18"/>
                <w:szCs w:val="18"/>
              </w:rPr>
              <w:t>Daily</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44DD4326" w14:textId="24B1B448" w:rsidR="002105B4" w:rsidRPr="0005467C" w:rsidRDefault="002105B4" w:rsidP="0075524E">
            <w:pPr>
              <w:shd w:val="clear" w:color="auto" w:fill="FFFFFF"/>
              <w:jc w:val="center"/>
              <w:rPr>
                <w:b/>
                <w:color w:val="000000"/>
                <w:spacing w:val="-4"/>
              </w:rPr>
            </w:pPr>
            <w:r w:rsidRPr="00D0702B">
              <w:rPr>
                <w:b/>
                <w:color w:val="000000"/>
                <w:spacing w:val="-4"/>
              </w:rPr>
              <w:t>0.3</w:t>
            </w:r>
            <w:r w:rsidR="00D0702B">
              <w:rPr>
                <w:b/>
                <w:color w:val="000000"/>
                <w:spacing w:val="-4"/>
              </w:rPr>
              <w:t>6</w:t>
            </w:r>
          </w:p>
          <w:p w14:paraId="7765E15E" w14:textId="6FB2BDE5" w:rsidR="003F1659" w:rsidRPr="00D9323F" w:rsidRDefault="002105B4" w:rsidP="00336D1A">
            <w:pPr>
              <w:shd w:val="clear" w:color="auto" w:fill="FFFFFF"/>
              <w:jc w:val="center"/>
              <w:rPr>
                <w:b/>
                <w:sz w:val="16"/>
                <w:szCs w:val="16"/>
                <w:highlight w:val="yellow"/>
              </w:rPr>
            </w:pPr>
            <w:r w:rsidRPr="00D9323F">
              <w:rPr>
                <w:b/>
                <w:color w:val="000000"/>
                <w:spacing w:val="-4"/>
                <w:sz w:val="16"/>
                <w:szCs w:val="16"/>
              </w:rPr>
              <w:t>(</w:t>
            </w:r>
            <w:r w:rsidR="00E60706" w:rsidRPr="00D9323F">
              <w:rPr>
                <w:b/>
                <w:color w:val="000000"/>
                <w:spacing w:val="-4"/>
                <w:sz w:val="16"/>
                <w:szCs w:val="16"/>
              </w:rPr>
              <w:t>0</w:t>
            </w:r>
            <w:r w:rsidR="00336D1A" w:rsidRPr="00D9323F">
              <w:rPr>
                <w:b/>
                <w:color w:val="000000"/>
                <w:spacing w:val="-4"/>
                <w:sz w:val="16"/>
                <w:szCs w:val="16"/>
              </w:rPr>
              <w:t>.</w:t>
            </w:r>
            <w:r w:rsidR="008F1453" w:rsidRPr="00D9323F">
              <w:rPr>
                <w:b/>
                <w:color w:val="000000"/>
                <w:spacing w:val="-4"/>
                <w:sz w:val="16"/>
                <w:szCs w:val="16"/>
              </w:rPr>
              <w:t>0</w:t>
            </w:r>
            <w:r w:rsidR="0048610E">
              <w:rPr>
                <w:b/>
                <w:color w:val="000000"/>
                <w:spacing w:val="-4"/>
                <w:sz w:val="16"/>
                <w:szCs w:val="16"/>
              </w:rPr>
              <w:t>4</w:t>
            </w:r>
            <w:r w:rsidR="00825F59" w:rsidRPr="00D9323F">
              <w:rPr>
                <w:b/>
                <w:color w:val="000000"/>
                <w:spacing w:val="-4"/>
                <w:sz w:val="16"/>
                <w:szCs w:val="16"/>
              </w:rPr>
              <w:t xml:space="preserve"> </w:t>
            </w:r>
            <w:r w:rsidR="003F1659" w:rsidRPr="00D9323F">
              <w:rPr>
                <w:b/>
                <w:color w:val="000000"/>
                <w:spacing w:val="-4"/>
                <w:sz w:val="16"/>
                <w:szCs w:val="16"/>
              </w:rPr>
              <w:t>-</w:t>
            </w:r>
            <w:r w:rsidR="004904CA" w:rsidRPr="00D9323F">
              <w:rPr>
                <w:b/>
                <w:color w:val="000000"/>
                <w:spacing w:val="-4"/>
                <w:sz w:val="16"/>
                <w:szCs w:val="16"/>
              </w:rPr>
              <w:t xml:space="preserve"> </w:t>
            </w:r>
            <w:r w:rsidR="003F1659" w:rsidRPr="00D9323F">
              <w:rPr>
                <w:b/>
                <w:color w:val="000000"/>
                <w:spacing w:val="-4"/>
                <w:sz w:val="16"/>
                <w:szCs w:val="16"/>
              </w:rPr>
              <w:t>0.</w:t>
            </w:r>
            <w:r w:rsidR="0048610E">
              <w:rPr>
                <w:b/>
                <w:color w:val="000000"/>
                <w:spacing w:val="-4"/>
                <w:sz w:val="16"/>
                <w:szCs w:val="16"/>
              </w:rPr>
              <w:t>69</w:t>
            </w:r>
            <w:r w:rsidRPr="00D9323F">
              <w:rPr>
                <w:b/>
                <w:color w:val="000000"/>
                <w:spacing w:val="-4"/>
                <w:sz w:val="16"/>
                <w:szCs w:val="16"/>
              </w:rPr>
              <w:t>)</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1A83C7D0" w14:textId="77777777" w:rsidR="003F1659" w:rsidRDefault="00624DA4" w:rsidP="003F1659">
            <w:pPr>
              <w:shd w:val="clear" w:color="auto" w:fill="FFFFFF"/>
              <w:ind w:left="250"/>
            </w:pPr>
            <w:r>
              <w:rPr>
                <w:color w:val="000000"/>
                <w:spacing w:val="-6"/>
                <w:sz w:val="18"/>
                <w:szCs w:val="18"/>
              </w:rPr>
              <w:t>mg</w:t>
            </w:r>
            <w:r w:rsidR="003F1659">
              <w:rPr>
                <w:color w:val="000000"/>
                <w:spacing w:val="-6"/>
                <w:sz w:val="18"/>
                <w:szCs w:val="18"/>
              </w:rPr>
              <w:t>/L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4C95495C" w14:textId="77777777" w:rsidR="003F1659" w:rsidRDefault="003F1659" w:rsidP="003F1659">
            <w:pPr>
              <w:shd w:val="clear" w:color="auto" w:fill="FFFFFF"/>
              <w:ind w:left="206"/>
            </w:pPr>
            <w:r>
              <w:rPr>
                <w:color w:val="000000"/>
                <w:sz w:val="19"/>
                <w:szCs w:val="19"/>
              </w:rPr>
              <w:t>N/A</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162C1D40" w14:textId="77777777" w:rsidR="003F1659" w:rsidRDefault="003F1659" w:rsidP="003F1659">
            <w:pPr>
              <w:shd w:val="clear" w:color="auto" w:fill="FFFFFF"/>
              <w:jc w:val="center"/>
            </w:pPr>
            <w:r>
              <w:rPr>
                <w:color w:val="000000"/>
                <w:spacing w:val="-3"/>
                <w:sz w:val="18"/>
                <w:szCs w:val="18"/>
              </w:rPr>
              <w:t xml:space="preserve">MCL= </w:t>
            </w:r>
            <w:r w:rsidR="00624DA4">
              <w:rPr>
                <w:color w:val="000000"/>
                <w:spacing w:val="-3"/>
                <w:sz w:val="18"/>
                <w:szCs w:val="18"/>
              </w:rPr>
              <w:t>0.8 mg/L (</w:t>
            </w:r>
            <w:r w:rsidR="00C80AA9">
              <w:rPr>
                <w:color w:val="000000"/>
                <w:spacing w:val="-3"/>
                <w:sz w:val="18"/>
                <w:szCs w:val="18"/>
              </w:rPr>
              <w:t>800</w:t>
            </w:r>
            <w:r w:rsidR="00624DA4">
              <w:rPr>
                <w:color w:val="000000"/>
                <w:spacing w:val="-3"/>
                <w:sz w:val="18"/>
                <w:szCs w:val="18"/>
              </w:rPr>
              <w:t xml:space="preserve"> </w:t>
            </w:r>
            <w:r w:rsidR="00C80AA9">
              <w:rPr>
                <w:color w:val="000000"/>
                <w:spacing w:val="-3"/>
                <w:sz w:val="18"/>
                <w:szCs w:val="18"/>
              </w:rPr>
              <w:t>ug/L</w:t>
            </w:r>
            <w:r w:rsidR="00624DA4">
              <w:rPr>
                <w:color w:val="000000"/>
                <w:spacing w:val="-3"/>
                <w:sz w:val="18"/>
                <w:szCs w:val="18"/>
              </w:rPr>
              <w:t>)</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356AD706" w14:textId="77777777" w:rsidR="003F1659" w:rsidRPr="009D45CF" w:rsidRDefault="003F1659" w:rsidP="003F1659">
            <w:pPr>
              <w:shd w:val="clear" w:color="auto" w:fill="FFFFFF"/>
              <w:spacing w:line="206" w:lineRule="exact"/>
              <w:ind w:right="245"/>
              <w:rPr>
                <w:sz w:val="16"/>
                <w:szCs w:val="16"/>
              </w:rPr>
            </w:pPr>
            <w:r w:rsidRPr="009D45CF">
              <w:rPr>
                <w:color w:val="000000"/>
                <w:spacing w:val="-4"/>
                <w:sz w:val="16"/>
                <w:szCs w:val="16"/>
              </w:rPr>
              <w:t xml:space="preserve">Residual Chlorine </w:t>
            </w:r>
            <w:r w:rsidRPr="009D45CF">
              <w:rPr>
                <w:color w:val="000000"/>
                <w:spacing w:val="-3"/>
                <w:sz w:val="16"/>
                <w:szCs w:val="16"/>
              </w:rPr>
              <w:t>Dioxide</w:t>
            </w:r>
          </w:p>
        </w:tc>
      </w:tr>
      <w:tr w:rsidR="00CF195F" w14:paraId="41D554EF" w14:textId="77777777" w:rsidTr="00E9184E">
        <w:trPr>
          <w:trHeight w:hRule="exact" w:val="447"/>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2E54F1A" w14:textId="77777777" w:rsidR="00CF195F" w:rsidRPr="00825F59" w:rsidRDefault="00CF195F" w:rsidP="0075524E">
            <w:pPr>
              <w:shd w:val="clear" w:color="auto" w:fill="FFFFFF"/>
              <w:jc w:val="center"/>
            </w:pPr>
            <w:r w:rsidRPr="00825F59">
              <w:rPr>
                <w:color w:val="000000"/>
                <w:spacing w:val="-3"/>
                <w:sz w:val="18"/>
                <w:szCs w:val="18"/>
              </w:rPr>
              <w:t>Chlorite</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22187728" w14:textId="77777777" w:rsidR="00CF195F" w:rsidRPr="00825F59" w:rsidRDefault="00CF195F" w:rsidP="0075524E">
            <w:pPr>
              <w:shd w:val="clear" w:color="auto" w:fill="FFFFFF"/>
              <w:ind w:left="298"/>
            </w:pPr>
            <w:r w:rsidRPr="00825F59">
              <w:rPr>
                <w:color w:val="000000"/>
                <w:sz w:val="19"/>
                <w:szCs w:val="19"/>
              </w:rP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1FA003CA" w14:textId="77777777" w:rsidR="00CF195F" w:rsidRPr="00825F59" w:rsidRDefault="00CF195F" w:rsidP="00182CEF">
            <w:pPr>
              <w:shd w:val="clear" w:color="auto" w:fill="FFFFFF"/>
              <w:jc w:val="center"/>
            </w:pPr>
            <w:r w:rsidRPr="00825F59">
              <w:rPr>
                <w:color w:val="000000"/>
                <w:spacing w:val="-4"/>
                <w:sz w:val="18"/>
                <w:szCs w:val="18"/>
              </w:rPr>
              <w:t>Daily</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58BE1015" w14:textId="3E07659E" w:rsidR="002105B4" w:rsidRPr="0005467C" w:rsidRDefault="002105B4" w:rsidP="00FB4840">
            <w:pPr>
              <w:shd w:val="clear" w:color="auto" w:fill="FFFFFF"/>
              <w:jc w:val="center"/>
              <w:rPr>
                <w:b/>
                <w:color w:val="000000"/>
                <w:spacing w:val="-4"/>
              </w:rPr>
            </w:pPr>
            <w:r w:rsidRPr="00D0702B">
              <w:rPr>
                <w:b/>
                <w:color w:val="000000"/>
                <w:spacing w:val="-4"/>
              </w:rPr>
              <w:t>0.</w:t>
            </w:r>
            <w:r w:rsidR="0005467C" w:rsidRPr="00D0702B">
              <w:rPr>
                <w:b/>
                <w:color w:val="000000"/>
                <w:spacing w:val="-4"/>
              </w:rPr>
              <w:t>5</w:t>
            </w:r>
            <w:r w:rsidR="00D0702B">
              <w:rPr>
                <w:b/>
                <w:color w:val="000000"/>
                <w:spacing w:val="-4"/>
              </w:rPr>
              <w:t>1</w:t>
            </w:r>
          </w:p>
          <w:p w14:paraId="0E7BDC36" w14:textId="0F372D69" w:rsidR="00CF195F" w:rsidRPr="00D9323F" w:rsidRDefault="002105B4" w:rsidP="00A26C3A">
            <w:pPr>
              <w:shd w:val="clear" w:color="auto" w:fill="FFFFFF"/>
              <w:jc w:val="center"/>
              <w:rPr>
                <w:b/>
                <w:sz w:val="16"/>
                <w:szCs w:val="16"/>
                <w:highlight w:val="yellow"/>
                <w:vertAlign w:val="superscript"/>
              </w:rPr>
            </w:pPr>
            <w:r w:rsidRPr="00D9323F">
              <w:rPr>
                <w:b/>
                <w:color w:val="000000"/>
                <w:spacing w:val="-4"/>
                <w:sz w:val="16"/>
                <w:szCs w:val="16"/>
              </w:rPr>
              <w:t>(</w:t>
            </w:r>
            <w:r w:rsidR="00CF195F" w:rsidRPr="00D9323F">
              <w:rPr>
                <w:b/>
                <w:color w:val="000000"/>
                <w:spacing w:val="-4"/>
                <w:sz w:val="16"/>
                <w:szCs w:val="16"/>
              </w:rPr>
              <w:t>0.</w:t>
            </w:r>
            <w:r w:rsidR="0005467C" w:rsidRPr="00D9323F">
              <w:rPr>
                <w:b/>
                <w:color w:val="000000"/>
                <w:spacing w:val="-4"/>
                <w:sz w:val="16"/>
                <w:szCs w:val="16"/>
              </w:rPr>
              <w:t>2</w:t>
            </w:r>
            <w:r w:rsidR="0048610E">
              <w:rPr>
                <w:b/>
                <w:color w:val="000000"/>
                <w:spacing w:val="-4"/>
                <w:sz w:val="16"/>
                <w:szCs w:val="16"/>
              </w:rPr>
              <w:t>4</w:t>
            </w:r>
            <w:r w:rsidR="004904CA" w:rsidRPr="00D9323F">
              <w:rPr>
                <w:b/>
                <w:color w:val="000000"/>
                <w:spacing w:val="-4"/>
                <w:sz w:val="16"/>
                <w:szCs w:val="16"/>
              </w:rPr>
              <w:t xml:space="preserve"> </w:t>
            </w:r>
            <w:r w:rsidR="00513E9B" w:rsidRPr="00D9323F">
              <w:rPr>
                <w:b/>
                <w:color w:val="000000"/>
                <w:spacing w:val="-4"/>
                <w:sz w:val="16"/>
                <w:szCs w:val="16"/>
              </w:rPr>
              <w:t>–</w:t>
            </w:r>
            <w:r w:rsidR="004904CA" w:rsidRPr="00D9323F">
              <w:rPr>
                <w:b/>
                <w:color w:val="000000"/>
                <w:spacing w:val="-4"/>
                <w:sz w:val="16"/>
                <w:szCs w:val="16"/>
              </w:rPr>
              <w:t xml:space="preserve"> </w:t>
            </w:r>
            <w:r w:rsidR="008F1453" w:rsidRPr="00D9323F">
              <w:rPr>
                <w:b/>
                <w:color w:val="000000"/>
                <w:spacing w:val="-4"/>
                <w:sz w:val="16"/>
                <w:szCs w:val="16"/>
              </w:rPr>
              <w:t>0.9</w:t>
            </w:r>
            <w:r w:rsidR="0048610E">
              <w:rPr>
                <w:b/>
                <w:color w:val="000000"/>
                <w:spacing w:val="-4"/>
                <w:sz w:val="16"/>
                <w:szCs w:val="16"/>
              </w:rPr>
              <w:t>9</w:t>
            </w:r>
            <w:r w:rsidRPr="00D9323F">
              <w:rPr>
                <w:b/>
                <w:color w:val="000000"/>
                <w:spacing w:val="-4"/>
                <w:sz w:val="16"/>
                <w:szCs w:val="16"/>
              </w:rPr>
              <w:t>)</w:t>
            </w:r>
            <w:r w:rsidR="00513E9B" w:rsidRPr="00D9323F">
              <w:rPr>
                <w:b/>
                <w:color w:val="000000"/>
                <w:spacing w:val="-4"/>
                <w:sz w:val="16"/>
                <w:szCs w:val="16"/>
                <w:vertAlign w:val="superscript"/>
              </w:rPr>
              <w:t xml:space="preserve"> </w:t>
            </w:r>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40BBAA48" w14:textId="77777777" w:rsidR="00CF195F" w:rsidRDefault="00CF195F" w:rsidP="0075524E">
            <w:pPr>
              <w:shd w:val="clear" w:color="auto" w:fill="FFFFFF"/>
              <w:ind w:left="250"/>
            </w:pPr>
            <w:r>
              <w:rPr>
                <w:color w:val="000000"/>
                <w:spacing w:val="-9"/>
                <w:sz w:val="18"/>
                <w:szCs w:val="18"/>
              </w:rPr>
              <w:t>mg/L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7A805B81" w14:textId="77777777" w:rsidR="00CF195F" w:rsidRDefault="00C80AA9" w:rsidP="0075524E">
            <w:pPr>
              <w:shd w:val="clear" w:color="auto" w:fill="FFFFFF"/>
              <w:ind w:left="202"/>
            </w:pPr>
            <w:r>
              <w:rPr>
                <w:color w:val="000000"/>
                <w:sz w:val="19"/>
                <w:szCs w:val="19"/>
              </w:rPr>
              <w:t>0.8</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29434B6A" w14:textId="77777777" w:rsidR="00CF195F" w:rsidRDefault="00CF195F" w:rsidP="0075524E">
            <w:pPr>
              <w:shd w:val="clear" w:color="auto" w:fill="FFFFFF"/>
              <w:jc w:val="center"/>
            </w:pPr>
            <w:r>
              <w:rPr>
                <w:color w:val="000000"/>
                <w:spacing w:val="2"/>
                <w:sz w:val="18"/>
                <w:szCs w:val="18"/>
              </w:rPr>
              <w:t>MCL= 1.0</w:t>
            </w:r>
            <w:r w:rsidR="00747C1A">
              <w:rPr>
                <w:color w:val="000000"/>
                <w:spacing w:val="2"/>
                <w:sz w:val="18"/>
                <w:szCs w:val="18"/>
              </w:rPr>
              <w:t xml:space="preserve"> </w:t>
            </w:r>
            <w:r>
              <w:rPr>
                <w:color w:val="000000"/>
                <w:spacing w:val="2"/>
                <w:sz w:val="18"/>
                <w:szCs w:val="18"/>
              </w:rPr>
              <w:t>mg/L</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15B0FC8C" w14:textId="77777777" w:rsidR="00CF195F" w:rsidRPr="009D45CF" w:rsidRDefault="00CF195F" w:rsidP="0033441B">
            <w:pPr>
              <w:shd w:val="clear" w:color="auto" w:fill="FFFFFF"/>
              <w:spacing w:line="206" w:lineRule="exact"/>
              <w:ind w:right="178"/>
              <w:rPr>
                <w:color w:val="000000"/>
                <w:spacing w:val="-3"/>
                <w:sz w:val="16"/>
                <w:szCs w:val="16"/>
              </w:rPr>
            </w:pPr>
            <w:r w:rsidRPr="009D45CF">
              <w:rPr>
                <w:color w:val="000000"/>
                <w:sz w:val="16"/>
                <w:szCs w:val="16"/>
              </w:rPr>
              <w:t xml:space="preserve">Byproduct of </w:t>
            </w:r>
            <w:r w:rsidRPr="009D45CF">
              <w:rPr>
                <w:color w:val="000000"/>
                <w:spacing w:val="-2"/>
                <w:sz w:val="16"/>
                <w:szCs w:val="16"/>
              </w:rPr>
              <w:t xml:space="preserve">drinking water </w:t>
            </w:r>
            <w:r w:rsidRPr="009D45CF">
              <w:rPr>
                <w:color w:val="000000"/>
                <w:spacing w:val="-1"/>
                <w:sz w:val="16"/>
                <w:szCs w:val="16"/>
              </w:rPr>
              <w:t>disinfection</w:t>
            </w:r>
          </w:p>
        </w:tc>
      </w:tr>
      <w:tr w:rsidR="00CF195F" w14:paraId="3CBC474A" w14:textId="77777777" w:rsidTr="00055953">
        <w:trPr>
          <w:trHeight w:hRule="exact" w:val="465"/>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30283901" w14:textId="77777777" w:rsidR="00CF195F" w:rsidRDefault="00CF195F" w:rsidP="00680E5D">
            <w:pPr>
              <w:shd w:val="clear" w:color="auto" w:fill="FFFFFF"/>
              <w:jc w:val="center"/>
            </w:pPr>
            <w:r w:rsidRPr="002D634A">
              <w:rPr>
                <w:color w:val="000000"/>
                <w:spacing w:val="-4"/>
                <w:sz w:val="18"/>
                <w:szCs w:val="18"/>
              </w:rPr>
              <w:t>Trihalomethanes</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121FAF96" w14:textId="77777777" w:rsidR="00CF195F" w:rsidRDefault="00CF195F" w:rsidP="00954C9B">
            <w:pPr>
              <w:shd w:val="clear" w:color="auto" w:fill="FFFFFF"/>
              <w:ind w:left="269"/>
            </w:pPr>
            <w:r>
              <w:rPr>
                <w:color w:val="000000"/>
                <w:sz w:val="18"/>
                <w:szCs w:val="18"/>
              </w:rP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649FC743" w14:textId="77777777" w:rsidR="00CF195F" w:rsidRPr="00EC56F9" w:rsidRDefault="00E863E3" w:rsidP="00182CEF">
            <w:pPr>
              <w:shd w:val="clear" w:color="auto" w:fill="FFFFFF"/>
              <w:jc w:val="center"/>
              <w:rPr>
                <w:sz w:val="18"/>
                <w:szCs w:val="18"/>
              </w:rPr>
            </w:pPr>
            <w:r>
              <w:rPr>
                <w:color w:val="000000"/>
                <w:spacing w:val="-3"/>
                <w:sz w:val="18"/>
                <w:szCs w:val="18"/>
              </w:rPr>
              <w:t>Annually</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48DCE668" w14:textId="754B535A" w:rsidR="00CF195F" w:rsidRPr="005D1A91" w:rsidRDefault="00D41937" w:rsidP="005D1A91">
            <w:pPr>
              <w:shd w:val="clear" w:color="auto" w:fill="FFFFFF"/>
              <w:ind w:right="302"/>
              <w:jc w:val="center"/>
              <w:rPr>
                <w:b/>
                <w:color w:val="000000"/>
                <w:spacing w:val="-11"/>
                <w:w w:val="93"/>
                <w:vertAlign w:val="superscript"/>
              </w:rPr>
            </w:pPr>
            <w:r>
              <w:rPr>
                <w:b/>
                <w:color w:val="000000"/>
                <w:spacing w:val="-11"/>
                <w:w w:val="93"/>
                <w:sz w:val="24"/>
                <w:szCs w:val="24"/>
              </w:rPr>
              <w:t xml:space="preserve">      </w:t>
            </w:r>
            <w:proofErr w:type="gramStart"/>
            <w:r w:rsidR="00D0702B">
              <w:rPr>
                <w:b/>
                <w:color w:val="000000"/>
                <w:spacing w:val="-11"/>
                <w:w w:val="93"/>
              </w:rPr>
              <w:t>26</w:t>
            </w:r>
            <w:r w:rsidR="00AD5701" w:rsidRPr="009D52A6">
              <w:rPr>
                <w:b/>
                <w:color w:val="000000"/>
                <w:spacing w:val="-11"/>
                <w:w w:val="93"/>
              </w:rPr>
              <w:t xml:space="preserve">  </w:t>
            </w:r>
            <w:r w:rsidR="00AD5701" w:rsidRPr="009D52A6">
              <w:rPr>
                <w:b/>
                <w:color w:val="000000"/>
                <w:spacing w:val="-11"/>
                <w:w w:val="93"/>
                <w:vertAlign w:val="superscript"/>
              </w:rPr>
              <w:t>4</w:t>
            </w:r>
            <w:proofErr w:type="gramEnd"/>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D80117A" w14:textId="77777777" w:rsidR="00CF195F" w:rsidRDefault="00CF195F" w:rsidP="00954C9B">
            <w:pPr>
              <w:shd w:val="clear" w:color="auto" w:fill="FFFFFF"/>
              <w:ind w:right="307"/>
              <w:jc w:val="right"/>
            </w:pPr>
            <w:r>
              <w:rPr>
                <w:color w:val="000000"/>
                <w:w w:val="93"/>
                <w:sz w:val="18"/>
                <w:szCs w:val="18"/>
              </w:rPr>
              <w:t>ug/L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152B4C2A" w14:textId="77777777" w:rsidR="00CF195F" w:rsidRDefault="00CF195F" w:rsidP="00954C9B">
            <w:pPr>
              <w:shd w:val="clear" w:color="auto" w:fill="FFFFFF"/>
              <w:ind w:left="168"/>
            </w:pPr>
            <w:r>
              <w:rPr>
                <w:color w:val="000000"/>
                <w:sz w:val="18"/>
                <w:szCs w:val="18"/>
              </w:rPr>
              <w:t>N/A</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3915AEBD" w14:textId="77777777" w:rsidR="00CF195F" w:rsidRDefault="00CF195F" w:rsidP="00954C9B">
            <w:pPr>
              <w:shd w:val="clear" w:color="auto" w:fill="FFFFFF"/>
              <w:ind w:left="67"/>
            </w:pPr>
            <w:r>
              <w:rPr>
                <w:color w:val="000000"/>
                <w:spacing w:val="3"/>
                <w:w w:val="93"/>
                <w:sz w:val="18"/>
                <w:szCs w:val="18"/>
              </w:rPr>
              <w:t xml:space="preserve">  MCL= 80</w:t>
            </w:r>
            <w:r w:rsidR="0075524E">
              <w:rPr>
                <w:color w:val="000000"/>
                <w:spacing w:val="3"/>
                <w:w w:val="93"/>
                <w:sz w:val="18"/>
                <w:szCs w:val="18"/>
              </w:rPr>
              <w:t xml:space="preserve"> </w:t>
            </w:r>
            <w:r>
              <w:rPr>
                <w:color w:val="000000"/>
                <w:spacing w:val="3"/>
                <w:w w:val="93"/>
                <w:sz w:val="18"/>
                <w:szCs w:val="18"/>
              </w:rPr>
              <w:t>ug/L</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0FDD6D71" w14:textId="77777777" w:rsidR="00CF195F" w:rsidRPr="009D45CF" w:rsidRDefault="00CF195F" w:rsidP="00954C9B">
            <w:pPr>
              <w:shd w:val="clear" w:color="auto" w:fill="FFFFFF"/>
              <w:spacing w:line="206" w:lineRule="exact"/>
              <w:ind w:right="106"/>
              <w:rPr>
                <w:sz w:val="16"/>
                <w:szCs w:val="16"/>
              </w:rPr>
            </w:pPr>
            <w:r w:rsidRPr="009D45CF">
              <w:rPr>
                <w:color w:val="000000"/>
                <w:sz w:val="16"/>
                <w:szCs w:val="16"/>
              </w:rPr>
              <w:t xml:space="preserve">Byproduct of </w:t>
            </w:r>
            <w:r w:rsidRPr="009D45CF">
              <w:rPr>
                <w:color w:val="000000"/>
                <w:spacing w:val="-2"/>
                <w:sz w:val="16"/>
                <w:szCs w:val="16"/>
              </w:rPr>
              <w:t xml:space="preserve">drinking water </w:t>
            </w:r>
            <w:r w:rsidRPr="009D45CF">
              <w:rPr>
                <w:color w:val="000000"/>
                <w:spacing w:val="-1"/>
                <w:sz w:val="16"/>
                <w:szCs w:val="16"/>
              </w:rPr>
              <w:t>disinfection</w:t>
            </w:r>
          </w:p>
        </w:tc>
      </w:tr>
      <w:tr w:rsidR="00CF195F" w14:paraId="2A66B049" w14:textId="77777777" w:rsidTr="00055953">
        <w:trPr>
          <w:trHeight w:hRule="exact" w:val="456"/>
        </w:trPr>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14:paraId="1E07C76A" w14:textId="77777777" w:rsidR="00CF195F" w:rsidRPr="006142DB" w:rsidRDefault="00CF195F" w:rsidP="00954C9B">
            <w:pPr>
              <w:shd w:val="clear" w:color="auto" w:fill="FFFFFF"/>
              <w:jc w:val="center"/>
            </w:pPr>
            <w:proofErr w:type="spellStart"/>
            <w:r w:rsidRPr="002D634A">
              <w:rPr>
                <w:color w:val="000000"/>
                <w:spacing w:val="-3"/>
                <w:sz w:val="18"/>
                <w:szCs w:val="18"/>
              </w:rPr>
              <w:t>Haloacetic</w:t>
            </w:r>
            <w:proofErr w:type="spellEnd"/>
            <w:r w:rsidRPr="002D634A">
              <w:rPr>
                <w:color w:val="000000"/>
                <w:spacing w:val="-3"/>
                <w:sz w:val="18"/>
                <w:szCs w:val="18"/>
              </w:rPr>
              <w:t xml:space="preserve"> Acids</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14:paraId="2B79E5B5" w14:textId="77777777" w:rsidR="00CF195F" w:rsidRPr="006142DB" w:rsidRDefault="00CF195F" w:rsidP="00954C9B">
            <w:pPr>
              <w:shd w:val="clear" w:color="auto" w:fill="FFFFFF"/>
              <w:ind w:left="302"/>
            </w:pPr>
            <w:r w:rsidRPr="006142DB">
              <w:rPr>
                <w:color w:val="000000"/>
                <w:sz w:val="19"/>
                <w:szCs w:val="19"/>
              </w:rPr>
              <w:t>NO</w:t>
            </w:r>
          </w:p>
        </w:tc>
        <w:tc>
          <w:tcPr>
            <w:tcW w:w="1122" w:type="dxa"/>
            <w:tcBorders>
              <w:top w:val="single" w:sz="6" w:space="0" w:color="auto"/>
              <w:left w:val="single" w:sz="6" w:space="0" w:color="auto"/>
              <w:bottom w:val="single" w:sz="6" w:space="0" w:color="auto"/>
              <w:right w:val="single" w:sz="6" w:space="0" w:color="auto"/>
            </w:tcBorders>
            <w:shd w:val="clear" w:color="auto" w:fill="FFFFFF"/>
            <w:vAlign w:val="center"/>
          </w:tcPr>
          <w:p w14:paraId="7E6E0D11" w14:textId="77777777" w:rsidR="00CF195F" w:rsidRPr="006142DB" w:rsidRDefault="00E863E3" w:rsidP="00182CEF">
            <w:pPr>
              <w:shd w:val="clear" w:color="auto" w:fill="FFFFFF"/>
              <w:jc w:val="center"/>
            </w:pPr>
            <w:r>
              <w:rPr>
                <w:color w:val="000000"/>
                <w:spacing w:val="-3"/>
                <w:sz w:val="18"/>
                <w:szCs w:val="18"/>
              </w:rPr>
              <w:t>Annually</w:t>
            </w:r>
          </w:p>
        </w:tc>
        <w:tc>
          <w:tcPr>
            <w:tcW w:w="1308" w:type="dxa"/>
            <w:tcBorders>
              <w:top w:val="single" w:sz="6" w:space="0" w:color="auto"/>
              <w:left w:val="single" w:sz="6" w:space="0" w:color="auto"/>
              <w:bottom w:val="single" w:sz="6" w:space="0" w:color="auto"/>
              <w:right w:val="single" w:sz="6" w:space="0" w:color="auto"/>
            </w:tcBorders>
            <w:shd w:val="clear" w:color="auto" w:fill="FFFFFF"/>
            <w:vAlign w:val="center"/>
          </w:tcPr>
          <w:p w14:paraId="076F60AF" w14:textId="25473FE2" w:rsidR="00CF195F" w:rsidRPr="005D1A91" w:rsidRDefault="00361E2C" w:rsidP="005D1A91">
            <w:pPr>
              <w:shd w:val="clear" w:color="auto" w:fill="FFFFFF"/>
              <w:jc w:val="center"/>
              <w:rPr>
                <w:b/>
                <w:color w:val="000000"/>
                <w:spacing w:val="-10"/>
                <w:vertAlign w:val="superscript"/>
              </w:rPr>
            </w:pPr>
            <w:proofErr w:type="gramStart"/>
            <w:r w:rsidRPr="009D52A6">
              <w:rPr>
                <w:b/>
                <w:color w:val="000000"/>
                <w:spacing w:val="-10"/>
              </w:rPr>
              <w:t>1</w:t>
            </w:r>
            <w:r w:rsidR="00D0702B">
              <w:rPr>
                <w:b/>
                <w:color w:val="000000"/>
                <w:spacing w:val="-10"/>
              </w:rPr>
              <w:t>5</w:t>
            </w:r>
            <w:r w:rsidR="00A824D5" w:rsidRPr="009D52A6">
              <w:rPr>
                <w:b/>
                <w:color w:val="000000"/>
                <w:spacing w:val="-10"/>
              </w:rPr>
              <w:t xml:space="preserve"> </w:t>
            </w:r>
            <w:r w:rsidR="00902CA7" w:rsidRPr="009D52A6">
              <w:rPr>
                <w:b/>
                <w:color w:val="000000"/>
                <w:spacing w:val="-10"/>
              </w:rPr>
              <w:t xml:space="preserve"> </w:t>
            </w:r>
            <w:r w:rsidR="00AD5701" w:rsidRPr="009D52A6">
              <w:rPr>
                <w:b/>
                <w:color w:val="000000"/>
                <w:spacing w:val="-10"/>
                <w:vertAlign w:val="superscript"/>
              </w:rPr>
              <w:t>4</w:t>
            </w:r>
            <w:proofErr w:type="gramEnd"/>
          </w:p>
        </w:tc>
        <w:tc>
          <w:tcPr>
            <w:tcW w:w="990" w:type="dxa"/>
            <w:tcBorders>
              <w:top w:val="single" w:sz="6" w:space="0" w:color="auto"/>
              <w:left w:val="single" w:sz="6" w:space="0" w:color="auto"/>
              <w:bottom w:val="single" w:sz="6" w:space="0" w:color="auto"/>
              <w:right w:val="single" w:sz="6" w:space="0" w:color="auto"/>
            </w:tcBorders>
            <w:shd w:val="clear" w:color="auto" w:fill="FFFFFF"/>
            <w:vAlign w:val="center"/>
          </w:tcPr>
          <w:p w14:paraId="56DCC58E" w14:textId="77777777" w:rsidR="00CF195F" w:rsidRPr="006142DB" w:rsidRDefault="00CF195F" w:rsidP="00954C9B">
            <w:pPr>
              <w:shd w:val="clear" w:color="auto" w:fill="FFFFFF"/>
              <w:ind w:left="274"/>
            </w:pPr>
            <w:r>
              <w:rPr>
                <w:color w:val="000000"/>
                <w:spacing w:val="-7"/>
                <w:sz w:val="18"/>
                <w:szCs w:val="18"/>
              </w:rPr>
              <w:t>u</w:t>
            </w:r>
            <w:r w:rsidRPr="006142DB">
              <w:rPr>
                <w:color w:val="000000"/>
                <w:spacing w:val="-7"/>
                <w:sz w:val="18"/>
                <w:szCs w:val="18"/>
              </w:rPr>
              <w:t>g/L</w:t>
            </w:r>
          </w:p>
        </w:tc>
        <w:tc>
          <w:tcPr>
            <w:tcW w:w="810" w:type="dxa"/>
            <w:tcBorders>
              <w:top w:val="single" w:sz="6" w:space="0" w:color="auto"/>
              <w:left w:val="single" w:sz="6" w:space="0" w:color="auto"/>
              <w:bottom w:val="single" w:sz="6" w:space="0" w:color="auto"/>
              <w:right w:val="single" w:sz="6" w:space="0" w:color="auto"/>
            </w:tcBorders>
            <w:shd w:val="clear" w:color="auto" w:fill="FFFFFF"/>
            <w:vAlign w:val="center"/>
          </w:tcPr>
          <w:p w14:paraId="6E93CA53" w14:textId="77777777" w:rsidR="00CF195F" w:rsidRPr="006142DB" w:rsidRDefault="00CF195F" w:rsidP="00954C9B">
            <w:pPr>
              <w:shd w:val="clear" w:color="auto" w:fill="FFFFFF"/>
              <w:ind w:left="211"/>
            </w:pPr>
            <w:r w:rsidRPr="006142DB">
              <w:rPr>
                <w:color w:val="000000"/>
                <w:sz w:val="19"/>
                <w:szCs w:val="19"/>
              </w:rPr>
              <w:t>N/A</w:t>
            </w:r>
          </w:p>
        </w:tc>
        <w:tc>
          <w:tcPr>
            <w:tcW w:w="1392" w:type="dxa"/>
            <w:tcBorders>
              <w:top w:val="single" w:sz="6" w:space="0" w:color="auto"/>
              <w:left w:val="single" w:sz="6" w:space="0" w:color="auto"/>
              <w:bottom w:val="single" w:sz="6" w:space="0" w:color="auto"/>
              <w:right w:val="single" w:sz="6" w:space="0" w:color="auto"/>
            </w:tcBorders>
            <w:shd w:val="clear" w:color="auto" w:fill="FFFFFF"/>
            <w:vAlign w:val="center"/>
          </w:tcPr>
          <w:p w14:paraId="36C5C804" w14:textId="77777777" w:rsidR="00CF195F" w:rsidRPr="006142DB" w:rsidRDefault="00CF195F" w:rsidP="00954C9B">
            <w:pPr>
              <w:shd w:val="clear" w:color="auto" w:fill="FFFFFF"/>
              <w:jc w:val="center"/>
            </w:pPr>
            <w:r w:rsidRPr="006142DB">
              <w:rPr>
                <w:color w:val="000000"/>
                <w:spacing w:val="-3"/>
                <w:sz w:val="18"/>
                <w:szCs w:val="18"/>
              </w:rPr>
              <w:t>MCL=</w:t>
            </w:r>
            <w:r>
              <w:rPr>
                <w:color w:val="000000"/>
                <w:spacing w:val="-3"/>
                <w:sz w:val="18"/>
                <w:szCs w:val="18"/>
              </w:rPr>
              <w:t xml:space="preserve"> </w:t>
            </w:r>
            <w:r w:rsidRPr="006142DB">
              <w:rPr>
                <w:color w:val="000000"/>
                <w:spacing w:val="-3"/>
                <w:sz w:val="18"/>
                <w:szCs w:val="18"/>
              </w:rPr>
              <w:t>60</w:t>
            </w:r>
            <w:r w:rsidR="0075524E">
              <w:rPr>
                <w:color w:val="000000"/>
                <w:spacing w:val="-3"/>
                <w:sz w:val="18"/>
                <w:szCs w:val="18"/>
              </w:rPr>
              <w:t xml:space="preserve"> </w:t>
            </w:r>
            <w:r w:rsidRPr="006142DB">
              <w:rPr>
                <w:color w:val="000000"/>
                <w:spacing w:val="-3"/>
                <w:sz w:val="18"/>
                <w:szCs w:val="18"/>
              </w:rPr>
              <w:t>ug/L</w:t>
            </w:r>
          </w:p>
        </w:tc>
        <w:tc>
          <w:tcPr>
            <w:tcW w:w="2425" w:type="dxa"/>
            <w:tcBorders>
              <w:top w:val="single" w:sz="6" w:space="0" w:color="auto"/>
              <w:left w:val="single" w:sz="6" w:space="0" w:color="auto"/>
              <w:bottom w:val="single" w:sz="6" w:space="0" w:color="auto"/>
              <w:right w:val="single" w:sz="6" w:space="0" w:color="auto"/>
            </w:tcBorders>
            <w:shd w:val="clear" w:color="auto" w:fill="FFFFFF"/>
            <w:vAlign w:val="center"/>
          </w:tcPr>
          <w:p w14:paraId="5C9710A7" w14:textId="77777777" w:rsidR="00CF195F" w:rsidRPr="009D45CF" w:rsidRDefault="00CF195F" w:rsidP="00954C9B">
            <w:pPr>
              <w:shd w:val="clear" w:color="auto" w:fill="FFFFFF"/>
              <w:spacing w:line="206" w:lineRule="exact"/>
              <w:ind w:left="14" w:right="24"/>
              <w:rPr>
                <w:sz w:val="16"/>
                <w:szCs w:val="16"/>
              </w:rPr>
            </w:pPr>
            <w:r w:rsidRPr="009D45CF">
              <w:rPr>
                <w:color w:val="000000"/>
                <w:sz w:val="16"/>
                <w:szCs w:val="16"/>
              </w:rPr>
              <w:t xml:space="preserve">Byproduct of </w:t>
            </w:r>
            <w:r w:rsidRPr="009D45CF">
              <w:rPr>
                <w:color w:val="000000"/>
                <w:spacing w:val="-2"/>
                <w:sz w:val="16"/>
                <w:szCs w:val="16"/>
              </w:rPr>
              <w:t>drinking water disinfection</w:t>
            </w:r>
          </w:p>
        </w:tc>
      </w:tr>
    </w:tbl>
    <w:p w14:paraId="40859D49" w14:textId="77777777" w:rsidR="00E4521B" w:rsidRDefault="00E4521B"/>
    <w:tbl>
      <w:tblPr>
        <w:tblStyle w:val="TableGrid"/>
        <w:tblW w:w="10435" w:type="dxa"/>
        <w:tblLook w:val="04A0" w:firstRow="1" w:lastRow="0" w:firstColumn="1" w:lastColumn="0" w:noHBand="0" w:noVBand="1"/>
      </w:tblPr>
      <w:tblGrid>
        <w:gridCol w:w="1499"/>
        <w:gridCol w:w="1106"/>
        <w:gridCol w:w="1080"/>
        <w:gridCol w:w="1080"/>
        <w:gridCol w:w="1080"/>
        <w:gridCol w:w="1080"/>
        <w:gridCol w:w="1170"/>
        <w:gridCol w:w="1170"/>
        <w:gridCol w:w="1170"/>
      </w:tblGrid>
      <w:tr w:rsidR="00C11FEC" w14:paraId="6D554D87" w14:textId="77777777" w:rsidTr="00A9296D">
        <w:trPr>
          <w:trHeight w:val="305"/>
        </w:trPr>
        <w:tc>
          <w:tcPr>
            <w:tcW w:w="10435" w:type="dxa"/>
            <w:gridSpan w:val="9"/>
          </w:tcPr>
          <w:p w14:paraId="60EFDF45" w14:textId="77777777" w:rsidR="00C11FEC" w:rsidRPr="00CA5206" w:rsidRDefault="00C11FEC" w:rsidP="008037A2">
            <w:pPr>
              <w:rPr>
                <w:b/>
              </w:rPr>
            </w:pPr>
            <w:r w:rsidRPr="00CA5206">
              <w:rPr>
                <w:b/>
              </w:rPr>
              <w:t xml:space="preserve">PURCHASE SYSTEM DISINFECTION BYPRODUCTS </w:t>
            </w:r>
            <w:r>
              <w:rPr>
                <w:b/>
              </w:rPr>
              <w:t xml:space="preserve">   -     </w:t>
            </w:r>
            <w:r w:rsidRPr="007D3866">
              <w:t>samples</w:t>
            </w:r>
            <w:r>
              <w:rPr>
                <w:b/>
              </w:rPr>
              <w:t xml:space="preserve"> </w:t>
            </w:r>
            <w:r w:rsidRPr="007D3866">
              <w:t xml:space="preserve">collected </w:t>
            </w:r>
            <w:r w:rsidR="00E863E3">
              <w:t>annually</w:t>
            </w:r>
            <w:r>
              <w:rPr>
                <w:b/>
              </w:rPr>
              <w:t xml:space="preserve">     -   </w:t>
            </w:r>
            <w:proofErr w:type="gramStart"/>
            <w:r>
              <w:rPr>
                <w:b/>
              </w:rPr>
              <w:t xml:space="preserve">   </w:t>
            </w:r>
            <w:r w:rsidRPr="00A67C0B">
              <w:t>(</w:t>
            </w:r>
            <w:proofErr w:type="gramEnd"/>
            <w:r>
              <w:t xml:space="preserve"> </w:t>
            </w:r>
            <w:r w:rsidRPr="00A67C0B">
              <w:t>same</w:t>
            </w:r>
            <w:r>
              <w:t xml:space="preserve"> </w:t>
            </w:r>
            <w:r w:rsidRPr="00A67C0B">
              <w:t>MCL</w:t>
            </w:r>
            <w:r>
              <w:t>s</w:t>
            </w:r>
            <w:r w:rsidRPr="00A67C0B">
              <w:t xml:space="preserve"> as above</w:t>
            </w:r>
            <w:r>
              <w:t xml:space="preserve"> </w:t>
            </w:r>
            <w:r w:rsidRPr="00A67C0B">
              <w:t>)</w:t>
            </w:r>
          </w:p>
        </w:tc>
      </w:tr>
      <w:tr w:rsidR="00A9296D" w14:paraId="68436204" w14:textId="77777777" w:rsidTr="00055953">
        <w:trPr>
          <w:trHeight w:val="395"/>
        </w:trPr>
        <w:tc>
          <w:tcPr>
            <w:tcW w:w="1499" w:type="dxa"/>
            <w:vAlign w:val="center"/>
          </w:tcPr>
          <w:p w14:paraId="7C8C30B8" w14:textId="77777777" w:rsidR="00C11FEC" w:rsidRDefault="00C11FEC" w:rsidP="00CA5206"/>
        </w:tc>
        <w:tc>
          <w:tcPr>
            <w:tcW w:w="1106" w:type="dxa"/>
            <w:vAlign w:val="center"/>
          </w:tcPr>
          <w:p w14:paraId="29360CA3" w14:textId="77777777" w:rsidR="00C11FEC" w:rsidRPr="00055953" w:rsidRDefault="00C11FEC" w:rsidP="00CA5206">
            <w:pPr>
              <w:rPr>
                <w:sz w:val="18"/>
                <w:szCs w:val="18"/>
              </w:rPr>
            </w:pPr>
            <w:r w:rsidRPr="00055953">
              <w:rPr>
                <w:sz w:val="18"/>
                <w:szCs w:val="18"/>
              </w:rPr>
              <w:t>T/ Albion WD</w:t>
            </w:r>
          </w:p>
        </w:tc>
        <w:tc>
          <w:tcPr>
            <w:tcW w:w="1080" w:type="dxa"/>
            <w:vAlign w:val="center"/>
          </w:tcPr>
          <w:p w14:paraId="198FA48E" w14:textId="77777777" w:rsidR="00C11FEC" w:rsidRPr="00055953" w:rsidRDefault="00C11FEC" w:rsidP="00CA5206">
            <w:pPr>
              <w:rPr>
                <w:sz w:val="18"/>
                <w:szCs w:val="18"/>
              </w:rPr>
            </w:pPr>
            <w:r w:rsidRPr="00055953">
              <w:rPr>
                <w:sz w:val="18"/>
                <w:szCs w:val="18"/>
              </w:rPr>
              <w:t>T/ Barre WD</w:t>
            </w:r>
          </w:p>
        </w:tc>
        <w:tc>
          <w:tcPr>
            <w:tcW w:w="1080" w:type="dxa"/>
            <w:vAlign w:val="center"/>
          </w:tcPr>
          <w:p w14:paraId="36A89F2C" w14:textId="77777777" w:rsidR="00C11FEC" w:rsidRPr="00055953" w:rsidRDefault="00C11FEC" w:rsidP="00CA5206">
            <w:pPr>
              <w:rPr>
                <w:sz w:val="18"/>
                <w:szCs w:val="18"/>
              </w:rPr>
            </w:pPr>
            <w:r w:rsidRPr="00055953">
              <w:rPr>
                <w:sz w:val="18"/>
                <w:szCs w:val="18"/>
              </w:rPr>
              <w:t>T/ Carlton WD</w:t>
            </w:r>
          </w:p>
        </w:tc>
        <w:tc>
          <w:tcPr>
            <w:tcW w:w="1080" w:type="dxa"/>
            <w:vAlign w:val="center"/>
          </w:tcPr>
          <w:p w14:paraId="7DEF2EAD" w14:textId="77777777" w:rsidR="00C11FEC" w:rsidRPr="00055953" w:rsidRDefault="00C11FEC" w:rsidP="00CA5206">
            <w:pPr>
              <w:rPr>
                <w:sz w:val="18"/>
                <w:szCs w:val="18"/>
              </w:rPr>
            </w:pPr>
            <w:r w:rsidRPr="00055953">
              <w:rPr>
                <w:sz w:val="18"/>
                <w:szCs w:val="18"/>
              </w:rPr>
              <w:t>T/ Gaines WD</w:t>
            </w:r>
          </w:p>
        </w:tc>
        <w:tc>
          <w:tcPr>
            <w:tcW w:w="1080" w:type="dxa"/>
          </w:tcPr>
          <w:p w14:paraId="5BDE9EED" w14:textId="77777777" w:rsidR="00C11FEC" w:rsidRPr="00055953" w:rsidRDefault="00C11FEC" w:rsidP="00CA5206">
            <w:pPr>
              <w:rPr>
                <w:sz w:val="18"/>
                <w:szCs w:val="18"/>
              </w:rPr>
            </w:pPr>
            <w:r w:rsidRPr="00055953">
              <w:rPr>
                <w:sz w:val="18"/>
                <w:szCs w:val="18"/>
              </w:rPr>
              <w:t xml:space="preserve">Kendall 6 WD </w:t>
            </w:r>
          </w:p>
        </w:tc>
        <w:tc>
          <w:tcPr>
            <w:tcW w:w="1170" w:type="dxa"/>
            <w:vAlign w:val="center"/>
          </w:tcPr>
          <w:p w14:paraId="0683E283" w14:textId="77777777" w:rsidR="00C11FEC" w:rsidRPr="00055953" w:rsidRDefault="00C11FEC" w:rsidP="00DC0382">
            <w:pPr>
              <w:rPr>
                <w:sz w:val="18"/>
                <w:szCs w:val="18"/>
              </w:rPr>
            </w:pPr>
            <w:r w:rsidRPr="00055953">
              <w:rPr>
                <w:sz w:val="18"/>
                <w:szCs w:val="18"/>
              </w:rPr>
              <w:t>Murray North WD</w:t>
            </w:r>
          </w:p>
        </w:tc>
        <w:tc>
          <w:tcPr>
            <w:tcW w:w="1170" w:type="dxa"/>
          </w:tcPr>
          <w:p w14:paraId="0C956B19" w14:textId="77777777" w:rsidR="00C11FEC" w:rsidRPr="00055953" w:rsidRDefault="00C11FEC" w:rsidP="00CA5206">
            <w:pPr>
              <w:rPr>
                <w:sz w:val="18"/>
                <w:szCs w:val="18"/>
              </w:rPr>
            </w:pPr>
            <w:r w:rsidRPr="00055953">
              <w:rPr>
                <w:sz w:val="18"/>
                <w:szCs w:val="18"/>
              </w:rPr>
              <w:t>Murray South WD</w:t>
            </w:r>
          </w:p>
        </w:tc>
        <w:tc>
          <w:tcPr>
            <w:tcW w:w="1170" w:type="dxa"/>
          </w:tcPr>
          <w:p w14:paraId="5B3A57B3" w14:textId="77777777" w:rsidR="00C11FEC" w:rsidRPr="00055953" w:rsidRDefault="00C11FEC" w:rsidP="00CA5206">
            <w:pPr>
              <w:rPr>
                <w:sz w:val="18"/>
                <w:szCs w:val="18"/>
              </w:rPr>
            </w:pPr>
            <w:r w:rsidRPr="00055953">
              <w:rPr>
                <w:sz w:val="18"/>
                <w:szCs w:val="18"/>
              </w:rPr>
              <w:t>Ridgeway A WD</w:t>
            </w:r>
          </w:p>
        </w:tc>
      </w:tr>
      <w:tr w:rsidR="00A9296D" w14:paraId="62632FE1" w14:textId="77777777" w:rsidTr="00535CA7">
        <w:trPr>
          <w:trHeight w:val="458"/>
        </w:trPr>
        <w:tc>
          <w:tcPr>
            <w:tcW w:w="1499" w:type="dxa"/>
            <w:vAlign w:val="center"/>
          </w:tcPr>
          <w:p w14:paraId="7C14142F" w14:textId="77777777" w:rsidR="00C11FEC" w:rsidRDefault="00C11FEC" w:rsidP="003B16A4">
            <w:pPr>
              <w:jc w:val="center"/>
              <w:rPr>
                <w:color w:val="000000"/>
                <w:spacing w:val="-4"/>
                <w:sz w:val="18"/>
                <w:szCs w:val="18"/>
              </w:rPr>
            </w:pPr>
            <w:r w:rsidRPr="00B67C62">
              <w:rPr>
                <w:color w:val="000000"/>
                <w:spacing w:val="-4"/>
                <w:sz w:val="18"/>
                <w:szCs w:val="18"/>
              </w:rPr>
              <w:t>Chlorine Residual (average) mg/L</w:t>
            </w:r>
          </w:p>
        </w:tc>
        <w:tc>
          <w:tcPr>
            <w:tcW w:w="1106" w:type="dxa"/>
            <w:vAlign w:val="center"/>
          </w:tcPr>
          <w:p w14:paraId="29573C06" w14:textId="229E30C5" w:rsidR="00C11FEC" w:rsidRPr="00CB5682" w:rsidRDefault="00B67C62" w:rsidP="00B11142">
            <w:pPr>
              <w:jc w:val="center"/>
              <w:rPr>
                <w:b/>
              </w:rPr>
            </w:pPr>
            <w:r w:rsidRPr="00CB5682">
              <w:rPr>
                <w:b/>
              </w:rPr>
              <w:t>0</w:t>
            </w:r>
            <w:r w:rsidR="000E17C9" w:rsidRPr="00CB5682">
              <w:rPr>
                <w:b/>
              </w:rPr>
              <w:t>.</w:t>
            </w:r>
            <w:r w:rsidR="00CB5682" w:rsidRPr="00CB5682">
              <w:rPr>
                <w:b/>
              </w:rPr>
              <w:t>48</w:t>
            </w:r>
          </w:p>
        </w:tc>
        <w:tc>
          <w:tcPr>
            <w:tcW w:w="1080" w:type="dxa"/>
            <w:vAlign w:val="center"/>
          </w:tcPr>
          <w:p w14:paraId="12A669DB" w14:textId="5E7621EE" w:rsidR="00C11FEC" w:rsidRPr="00CB5682" w:rsidRDefault="00B67C62" w:rsidP="00B11142">
            <w:pPr>
              <w:jc w:val="center"/>
              <w:rPr>
                <w:b/>
              </w:rPr>
            </w:pPr>
            <w:r w:rsidRPr="00CB5682">
              <w:rPr>
                <w:b/>
              </w:rPr>
              <w:t>0</w:t>
            </w:r>
            <w:r w:rsidR="000E17C9" w:rsidRPr="00CB5682">
              <w:rPr>
                <w:b/>
              </w:rPr>
              <w:t>.</w:t>
            </w:r>
            <w:r w:rsidR="00CB5682" w:rsidRPr="00CB5682">
              <w:rPr>
                <w:b/>
              </w:rPr>
              <w:t>45</w:t>
            </w:r>
          </w:p>
        </w:tc>
        <w:tc>
          <w:tcPr>
            <w:tcW w:w="1080" w:type="dxa"/>
            <w:vAlign w:val="center"/>
          </w:tcPr>
          <w:p w14:paraId="1537A877" w14:textId="4EDE2465" w:rsidR="00C11FEC" w:rsidRPr="00CB5682" w:rsidRDefault="00B67C62" w:rsidP="00B11142">
            <w:pPr>
              <w:jc w:val="center"/>
              <w:rPr>
                <w:b/>
              </w:rPr>
            </w:pPr>
            <w:r w:rsidRPr="00CB5682">
              <w:rPr>
                <w:b/>
              </w:rPr>
              <w:t>0</w:t>
            </w:r>
            <w:r w:rsidR="000E17C9" w:rsidRPr="00CB5682">
              <w:rPr>
                <w:b/>
              </w:rPr>
              <w:t>.</w:t>
            </w:r>
            <w:r w:rsidR="00CB5682" w:rsidRPr="00CB5682">
              <w:rPr>
                <w:b/>
              </w:rPr>
              <w:t>61</w:t>
            </w:r>
          </w:p>
        </w:tc>
        <w:tc>
          <w:tcPr>
            <w:tcW w:w="1080" w:type="dxa"/>
            <w:vAlign w:val="center"/>
          </w:tcPr>
          <w:p w14:paraId="13468FA9" w14:textId="27F39F5C" w:rsidR="00C11FEC" w:rsidRPr="00CB5682" w:rsidRDefault="00B67C62" w:rsidP="00B11142">
            <w:pPr>
              <w:jc w:val="center"/>
              <w:rPr>
                <w:b/>
              </w:rPr>
            </w:pPr>
            <w:r w:rsidRPr="00CB5682">
              <w:rPr>
                <w:b/>
              </w:rPr>
              <w:t>0</w:t>
            </w:r>
            <w:r w:rsidR="000E17C9" w:rsidRPr="00CB5682">
              <w:rPr>
                <w:b/>
              </w:rPr>
              <w:t>.</w:t>
            </w:r>
            <w:r w:rsidR="00CB5682" w:rsidRPr="00CB5682">
              <w:rPr>
                <w:b/>
              </w:rPr>
              <w:t>45</w:t>
            </w:r>
          </w:p>
        </w:tc>
        <w:tc>
          <w:tcPr>
            <w:tcW w:w="1080" w:type="dxa"/>
            <w:vAlign w:val="center"/>
          </w:tcPr>
          <w:p w14:paraId="1502033D" w14:textId="3F6DE8C5" w:rsidR="00C11FEC" w:rsidRPr="00CB5682" w:rsidRDefault="00B67C62" w:rsidP="000F2B9B">
            <w:pPr>
              <w:jc w:val="center"/>
              <w:rPr>
                <w:b/>
              </w:rPr>
            </w:pPr>
            <w:r w:rsidRPr="00CB5682">
              <w:rPr>
                <w:b/>
              </w:rPr>
              <w:t>0</w:t>
            </w:r>
            <w:r w:rsidR="000E17C9" w:rsidRPr="00CB5682">
              <w:rPr>
                <w:b/>
              </w:rPr>
              <w:t>.</w:t>
            </w:r>
            <w:r w:rsidR="00CB5682" w:rsidRPr="00CB5682">
              <w:rPr>
                <w:b/>
              </w:rPr>
              <w:t>30</w:t>
            </w:r>
          </w:p>
        </w:tc>
        <w:tc>
          <w:tcPr>
            <w:tcW w:w="1170" w:type="dxa"/>
            <w:vAlign w:val="center"/>
          </w:tcPr>
          <w:p w14:paraId="09430186" w14:textId="4E75C3B6" w:rsidR="00C11FEC" w:rsidRPr="00CB5682" w:rsidRDefault="00150210" w:rsidP="000F2B9B">
            <w:pPr>
              <w:jc w:val="center"/>
              <w:rPr>
                <w:b/>
              </w:rPr>
            </w:pPr>
            <w:r w:rsidRPr="00CB5682">
              <w:rPr>
                <w:b/>
              </w:rPr>
              <w:t>0</w:t>
            </w:r>
            <w:r w:rsidR="000E17C9" w:rsidRPr="00CB5682">
              <w:rPr>
                <w:b/>
              </w:rPr>
              <w:t>.4</w:t>
            </w:r>
            <w:r w:rsidR="00CB5682" w:rsidRPr="00CB5682">
              <w:rPr>
                <w:b/>
              </w:rPr>
              <w:t>0</w:t>
            </w:r>
          </w:p>
        </w:tc>
        <w:tc>
          <w:tcPr>
            <w:tcW w:w="1170" w:type="dxa"/>
            <w:vAlign w:val="center"/>
          </w:tcPr>
          <w:p w14:paraId="6A9E144B" w14:textId="4E0EBAAB" w:rsidR="00C11FEC" w:rsidRPr="00CB5682" w:rsidRDefault="00150210" w:rsidP="000F2B9B">
            <w:pPr>
              <w:jc w:val="center"/>
              <w:rPr>
                <w:b/>
              </w:rPr>
            </w:pPr>
            <w:r w:rsidRPr="00CB5682">
              <w:rPr>
                <w:b/>
              </w:rPr>
              <w:t>0</w:t>
            </w:r>
            <w:r w:rsidR="000E17C9" w:rsidRPr="00CB5682">
              <w:rPr>
                <w:b/>
              </w:rPr>
              <w:t>.</w:t>
            </w:r>
            <w:r w:rsidR="00CB5682" w:rsidRPr="00CB5682">
              <w:rPr>
                <w:b/>
              </w:rPr>
              <w:t>47</w:t>
            </w:r>
          </w:p>
        </w:tc>
        <w:tc>
          <w:tcPr>
            <w:tcW w:w="1170" w:type="dxa"/>
            <w:vAlign w:val="center"/>
          </w:tcPr>
          <w:p w14:paraId="4D7D7E4D" w14:textId="1F5F52E2" w:rsidR="00C11FEC" w:rsidRPr="00CB5682" w:rsidRDefault="00150210" w:rsidP="00C11FEC">
            <w:pPr>
              <w:jc w:val="center"/>
              <w:rPr>
                <w:b/>
              </w:rPr>
            </w:pPr>
            <w:r w:rsidRPr="00CB5682">
              <w:rPr>
                <w:b/>
              </w:rPr>
              <w:t>0</w:t>
            </w:r>
            <w:r w:rsidR="000E17C9" w:rsidRPr="00CB5682">
              <w:rPr>
                <w:b/>
              </w:rPr>
              <w:t>.</w:t>
            </w:r>
            <w:r w:rsidR="006D6ED5" w:rsidRPr="00CB5682">
              <w:rPr>
                <w:b/>
              </w:rPr>
              <w:t>4</w:t>
            </w:r>
            <w:r w:rsidR="00CB5682" w:rsidRPr="00CB5682">
              <w:rPr>
                <w:b/>
              </w:rPr>
              <w:t>6</w:t>
            </w:r>
          </w:p>
        </w:tc>
      </w:tr>
      <w:tr w:rsidR="00A9296D" w14:paraId="063FCD87" w14:textId="77777777" w:rsidTr="00535CA7">
        <w:trPr>
          <w:trHeight w:val="548"/>
        </w:trPr>
        <w:tc>
          <w:tcPr>
            <w:tcW w:w="1499" w:type="dxa"/>
            <w:vAlign w:val="center"/>
          </w:tcPr>
          <w:p w14:paraId="1230B7C3" w14:textId="6C8B5ADE" w:rsidR="00C11FEC" w:rsidRPr="00D9323F" w:rsidRDefault="00D9323F" w:rsidP="003F7AB0">
            <w:pPr>
              <w:jc w:val="center"/>
              <w:rPr>
                <w:sz w:val="16"/>
                <w:szCs w:val="16"/>
              </w:rPr>
            </w:pPr>
            <w:r w:rsidRPr="00F34854">
              <w:rPr>
                <w:color w:val="000000"/>
                <w:spacing w:val="-4"/>
                <w:sz w:val="16"/>
                <w:szCs w:val="16"/>
              </w:rPr>
              <w:t>Trihalomethanes ug</w:t>
            </w:r>
            <w:r w:rsidR="00C11FEC" w:rsidRPr="00F34854">
              <w:rPr>
                <w:color w:val="000000"/>
                <w:spacing w:val="-4"/>
                <w:sz w:val="16"/>
                <w:szCs w:val="16"/>
              </w:rPr>
              <w:t>/L</w:t>
            </w:r>
          </w:p>
        </w:tc>
        <w:tc>
          <w:tcPr>
            <w:tcW w:w="1106" w:type="dxa"/>
            <w:vAlign w:val="center"/>
          </w:tcPr>
          <w:p w14:paraId="72067254" w14:textId="2AAFCEA9" w:rsidR="00B70364" w:rsidRPr="00D9323F" w:rsidRDefault="00F34854" w:rsidP="00F34854">
            <w:pPr>
              <w:jc w:val="center"/>
              <w:rPr>
                <w:b/>
                <w:sz w:val="16"/>
                <w:szCs w:val="16"/>
              </w:rPr>
            </w:pPr>
            <w:proofErr w:type="gramStart"/>
            <w:r w:rsidRPr="00D9323F">
              <w:rPr>
                <w:b/>
              </w:rPr>
              <w:t>4</w:t>
            </w:r>
            <w:r w:rsidR="00EF4822">
              <w:rPr>
                <w:b/>
              </w:rPr>
              <w:t>1</w:t>
            </w:r>
            <w:r w:rsidRPr="00D9323F">
              <w:rPr>
                <w:b/>
              </w:rPr>
              <w:t xml:space="preserve">  </w:t>
            </w:r>
            <w:r w:rsidRPr="00D9323F">
              <w:rPr>
                <w:b/>
                <w:vertAlign w:val="superscript"/>
              </w:rPr>
              <w:t>4</w:t>
            </w:r>
            <w:proofErr w:type="gramEnd"/>
          </w:p>
        </w:tc>
        <w:tc>
          <w:tcPr>
            <w:tcW w:w="1080" w:type="dxa"/>
            <w:vAlign w:val="center"/>
          </w:tcPr>
          <w:p w14:paraId="7C5CED15" w14:textId="1B9B7196" w:rsidR="00360A57" w:rsidRPr="005D1A91" w:rsidRDefault="00F34854" w:rsidP="005D1A91">
            <w:pPr>
              <w:jc w:val="center"/>
              <w:rPr>
                <w:b/>
                <w:vertAlign w:val="superscript"/>
              </w:rPr>
            </w:pPr>
            <w:proofErr w:type="gramStart"/>
            <w:r>
              <w:rPr>
                <w:b/>
              </w:rPr>
              <w:t>4</w:t>
            </w:r>
            <w:r w:rsidR="00D0702B">
              <w:rPr>
                <w:b/>
              </w:rPr>
              <w:t>0</w:t>
            </w:r>
            <w:r w:rsidR="00C11FEC" w:rsidRPr="00D9323F">
              <w:rPr>
                <w:b/>
              </w:rPr>
              <w:t xml:space="preserve">  </w:t>
            </w:r>
            <w:r w:rsidR="00C11FEC" w:rsidRPr="00D9323F">
              <w:rPr>
                <w:b/>
                <w:vertAlign w:val="superscript"/>
              </w:rPr>
              <w:t>4</w:t>
            </w:r>
            <w:proofErr w:type="gramEnd"/>
          </w:p>
        </w:tc>
        <w:tc>
          <w:tcPr>
            <w:tcW w:w="1080" w:type="dxa"/>
            <w:vAlign w:val="center"/>
          </w:tcPr>
          <w:p w14:paraId="1400467A" w14:textId="14BB756E" w:rsidR="00C11FEC" w:rsidRPr="00D9323F" w:rsidRDefault="00EF4822" w:rsidP="002320F7">
            <w:pPr>
              <w:jc w:val="center"/>
              <w:rPr>
                <w:b/>
              </w:rPr>
            </w:pPr>
            <w:proofErr w:type="gramStart"/>
            <w:r>
              <w:rPr>
                <w:b/>
              </w:rPr>
              <w:t>33</w:t>
            </w:r>
            <w:r w:rsidR="00C11FEC" w:rsidRPr="00D9323F">
              <w:rPr>
                <w:b/>
              </w:rPr>
              <w:t xml:space="preserve">  </w:t>
            </w:r>
            <w:r w:rsidR="00C11FEC" w:rsidRPr="00D9323F">
              <w:rPr>
                <w:b/>
                <w:vertAlign w:val="superscript"/>
              </w:rPr>
              <w:t>4</w:t>
            </w:r>
            <w:proofErr w:type="gramEnd"/>
          </w:p>
        </w:tc>
        <w:tc>
          <w:tcPr>
            <w:tcW w:w="1080" w:type="dxa"/>
            <w:vAlign w:val="center"/>
          </w:tcPr>
          <w:p w14:paraId="699C75EF" w14:textId="23A777A7" w:rsidR="00C11FEC" w:rsidRPr="00D9323F" w:rsidRDefault="00A824D5" w:rsidP="002320F7">
            <w:pPr>
              <w:jc w:val="center"/>
              <w:rPr>
                <w:b/>
                <w:vertAlign w:val="superscript"/>
              </w:rPr>
            </w:pPr>
            <w:r w:rsidRPr="00D9323F">
              <w:rPr>
                <w:b/>
              </w:rPr>
              <w:t>4</w:t>
            </w:r>
            <w:r w:rsidR="00F34854">
              <w:rPr>
                <w:b/>
              </w:rPr>
              <w:t>0</w:t>
            </w:r>
            <w:r w:rsidR="00C11FEC" w:rsidRPr="00D9323F">
              <w:rPr>
                <w:b/>
              </w:rPr>
              <w:t xml:space="preserve"> </w:t>
            </w:r>
            <w:r w:rsidR="00C11FEC" w:rsidRPr="00D9323F">
              <w:rPr>
                <w:b/>
                <w:vertAlign w:val="superscript"/>
              </w:rPr>
              <w:t>4</w:t>
            </w:r>
          </w:p>
        </w:tc>
        <w:tc>
          <w:tcPr>
            <w:tcW w:w="1080" w:type="dxa"/>
            <w:vAlign w:val="center"/>
          </w:tcPr>
          <w:p w14:paraId="326533D5" w14:textId="641BB3B4" w:rsidR="00C11FEC" w:rsidRPr="00764F8C" w:rsidRDefault="00CB5682" w:rsidP="002320F7">
            <w:pPr>
              <w:jc w:val="center"/>
              <w:rPr>
                <w:b/>
                <w:vertAlign w:val="superscript"/>
              </w:rPr>
            </w:pPr>
            <w:proofErr w:type="gramStart"/>
            <w:r w:rsidRPr="00764F8C">
              <w:rPr>
                <w:b/>
              </w:rPr>
              <w:t>22</w:t>
            </w:r>
            <w:r w:rsidR="00C11FEC" w:rsidRPr="00764F8C">
              <w:rPr>
                <w:b/>
              </w:rPr>
              <w:t xml:space="preserve">  </w:t>
            </w:r>
            <w:r w:rsidR="00C11FEC" w:rsidRPr="00764F8C">
              <w:rPr>
                <w:b/>
                <w:vertAlign w:val="superscript"/>
              </w:rPr>
              <w:t>4</w:t>
            </w:r>
            <w:proofErr w:type="gramEnd"/>
          </w:p>
        </w:tc>
        <w:tc>
          <w:tcPr>
            <w:tcW w:w="1170" w:type="dxa"/>
            <w:vAlign w:val="center"/>
          </w:tcPr>
          <w:p w14:paraId="6F823C55" w14:textId="48933BB9" w:rsidR="00C11FEC" w:rsidRPr="00764F8C" w:rsidRDefault="002727AD" w:rsidP="002320F7">
            <w:pPr>
              <w:jc w:val="center"/>
              <w:rPr>
                <w:b/>
                <w:vertAlign w:val="superscript"/>
              </w:rPr>
            </w:pPr>
            <w:r w:rsidRPr="00764F8C">
              <w:rPr>
                <w:b/>
              </w:rPr>
              <w:t>34</w:t>
            </w:r>
            <w:r w:rsidR="00C11FEC" w:rsidRPr="00764F8C">
              <w:rPr>
                <w:b/>
              </w:rPr>
              <w:t xml:space="preserve"> </w:t>
            </w:r>
            <w:r w:rsidR="00C11FEC" w:rsidRPr="00764F8C">
              <w:rPr>
                <w:b/>
                <w:vertAlign w:val="superscript"/>
              </w:rPr>
              <w:t>4</w:t>
            </w:r>
          </w:p>
        </w:tc>
        <w:tc>
          <w:tcPr>
            <w:tcW w:w="1170" w:type="dxa"/>
            <w:vAlign w:val="center"/>
          </w:tcPr>
          <w:p w14:paraId="72516D6E" w14:textId="4DA9D3E4" w:rsidR="00C11FEC" w:rsidRPr="00764F8C" w:rsidRDefault="00CB5682" w:rsidP="002320F7">
            <w:pPr>
              <w:jc w:val="center"/>
              <w:rPr>
                <w:b/>
                <w:vertAlign w:val="superscript"/>
              </w:rPr>
            </w:pPr>
            <w:r w:rsidRPr="00764F8C">
              <w:rPr>
                <w:b/>
              </w:rPr>
              <w:t>53</w:t>
            </w:r>
            <w:r w:rsidR="00C11FEC" w:rsidRPr="00764F8C">
              <w:rPr>
                <w:b/>
              </w:rPr>
              <w:t xml:space="preserve"> </w:t>
            </w:r>
            <w:r w:rsidR="00C11FEC" w:rsidRPr="00764F8C">
              <w:rPr>
                <w:b/>
                <w:vertAlign w:val="superscript"/>
              </w:rPr>
              <w:t>4</w:t>
            </w:r>
          </w:p>
        </w:tc>
        <w:tc>
          <w:tcPr>
            <w:tcW w:w="1170" w:type="dxa"/>
            <w:vAlign w:val="center"/>
          </w:tcPr>
          <w:p w14:paraId="38E00C2C" w14:textId="688CFEF9" w:rsidR="00C11FEC" w:rsidRPr="00764F8C" w:rsidRDefault="00CB5682" w:rsidP="00C11FEC">
            <w:pPr>
              <w:jc w:val="center"/>
              <w:rPr>
                <w:b/>
              </w:rPr>
            </w:pPr>
            <w:r w:rsidRPr="00764F8C">
              <w:rPr>
                <w:b/>
              </w:rPr>
              <w:t>55</w:t>
            </w:r>
            <w:r w:rsidR="00C11FEC" w:rsidRPr="00764F8C">
              <w:rPr>
                <w:b/>
              </w:rPr>
              <w:t xml:space="preserve"> </w:t>
            </w:r>
            <w:r w:rsidR="00C11FEC" w:rsidRPr="00764F8C">
              <w:rPr>
                <w:b/>
                <w:vertAlign w:val="superscript"/>
              </w:rPr>
              <w:t>4</w:t>
            </w:r>
          </w:p>
        </w:tc>
      </w:tr>
      <w:tr w:rsidR="00A9296D" w14:paraId="21D9B755" w14:textId="77777777" w:rsidTr="00535CA7">
        <w:trPr>
          <w:trHeight w:val="602"/>
        </w:trPr>
        <w:tc>
          <w:tcPr>
            <w:tcW w:w="1499" w:type="dxa"/>
            <w:vAlign w:val="center"/>
          </w:tcPr>
          <w:p w14:paraId="58BC69D7" w14:textId="77777777" w:rsidR="00C11FEC" w:rsidRPr="00D9323F" w:rsidRDefault="00C11FEC" w:rsidP="003F7AB0">
            <w:pPr>
              <w:jc w:val="center"/>
              <w:rPr>
                <w:sz w:val="16"/>
                <w:szCs w:val="16"/>
              </w:rPr>
            </w:pPr>
            <w:proofErr w:type="spellStart"/>
            <w:r w:rsidRPr="00F34854">
              <w:rPr>
                <w:color w:val="000000"/>
                <w:spacing w:val="-3"/>
                <w:sz w:val="16"/>
                <w:szCs w:val="16"/>
              </w:rPr>
              <w:t>Haloacetic</w:t>
            </w:r>
            <w:proofErr w:type="spellEnd"/>
            <w:r w:rsidRPr="00F34854">
              <w:rPr>
                <w:color w:val="000000"/>
                <w:spacing w:val="-3"/>
                <w:sz w:val="16"/>
                <w:szCs w:val="16"/>
              </w:rPr>
              <w:t xml:space="preserve"> Acids ug/L</w:t>
            </w:r>
          </w:p>
        </w:tc>
        <w:tc>
          <w:tcPr>
            <w:tcW w:w="1106" w:type="dxa"/>
            <w:vAlign w:val="center"/>
          </w:tcPr>
          <w:p w14:paraId="48800B2E" w14:textId="3C9A9E5E" w:rsidR="00F34854" w:rsidRPr="00D9323F" w:rsidRDefault="00EF4822" w:rsidP="00F34854">
            <w:pPr>
              <w:jc w:val="center"/>
              <w:rPr>
                <w:b/>
              </w:rPr>
            </w:pPr>
            <w:proofErr w:type="gramStart"/>
            <w:r>
              <w:rPr>
                <w:b/>
              </w:rPr>
              <w:t>26</w:t>
            </w:r>
            <w:r w:rsidR="00F34854" w:rsidRPr="00D9323F">
              <w:rPr>
                <w:b/>
              </w:rPr>
              <w:t xml:space="preserve">  </w:t>
            </w:r>
            <w:r w:rsidR="00F34854" w:rsidRPr="00D9323F">
              <w:rPr>
                <w:b/>
                <w:vertAlign w:val="superscript"/>
              </w:rPr>
              <w:t>4</w:t>
            </w:r>
            <w:proofErr w:type="gramEnd"/>
          </w:p>
          <w:p w14:paraId="49F0D7E9" w14:textId="6391AD21" w:rsidR="00C11FEC" w:rsidRPr="00D9323F" w:rsidRDefault="00C11FEC" w:rsidP="00902CA7">
            <w:pPr>
              <w:jc w:val="center"/>
              <w:rPr>
                <w:b/>
                <w:sz w:val="16"/>
                <w:szCs w:val="16"/>
              </w:rPr>
            </w:pPr>
          </w:p>
        </w:tc>
        <w:tc>
          <w:tcPr>
            <w:tcW w:w="1080" w:type="dxa"/>
            <w:vAlign w:val="center"/>
          </w:tcPr>
          <w:p w14:paraId="586569B8" w14:textId="6F7BDE1D" w:rsidR="00C11FEC" w:rsidRPr="005D1A91" w:rsidRDefault="00361E2C" w:rsidP="005D1A91">
            <w:pPr>
              <w:jc w:val="center"/>
              <w:rPr>
                <w:b/>
                <w:vertAlign w:val="superscript"/>
              </w:rPr>
            </w:pPr>
            <w:proofErr w:type="gramStart"/>
            <w:r w:rsidRPr="00D9323F">
              <w:rPr>
                <w:b/>
              </w:rPr>
              <w:t>2</w:t>
            </w:r>
            <w:r w:rsidR="00D0702B">
              <w:rPr>
                <w:b/>
              </w:rPr>
              <w:t>5</w:t>
            </w:r>
            <w:r w:rsidR="00C11FEC" w:rsidRPr="00D9323F">
              <w:rPr>
                <w:b/>
              </w:rPr>
              <w:t xml:space="preserve">  </w:t>
            </w:r>
            <w:r w:rsidR="00C11FEC" w:rsidRPr="00D9323F">
              <w:rPr>
                <w:b/>
                <w:vertAlign w:val="superscript"/>
              </w:rPr>
              <w:t>4</w:t>
            </w:r>
            <w:proofErr w:type="gramEnd"/>
          </w:p>
        </w:tc>
        <w:tc>
          <w:tcPr>
            <w:tcW w:w="1080" w:type="dxa"/>
            <w:vAlign w:val="center"/>
          </w:tcPr>
          <w:p w14:paraId="4595913C" w14:textId="209F0B21" w:rsidR="00C11FEC" w:rsidRPr="00D9323F" w:rsidRDefault="00EF4822" w:rsidP="001E7BE5">
            <w:pPr>
              <w:jc w:val="center"/>
              <w:rPr>
                <w:b/>
              </w:rPr>
            </w:pPr>
            <w:proofErr w:type="gramStart"/>
            <w:r>
              <w:rPr>
                <w:b/>
              </w:rPr>
              <w:t>1</w:t>
            </w:r>
            <w:r w:rsidR="005D1A91">
              <w:rPr>
                <w:b/>
              </w:rPr>
              <w:t>3</w:t>
            </w:r>
            <w:r w:rsidR="00C11FEC" w:rsidRPr="00D9323F">
              <w:rPr>
                <w:b/>
              </w:rPr>
              <w:t xml:space="preserve">  </w:t>
            </w:r>
            <w:r w:rsidR="00C11FEC" w:rsidRPr="00D9323F">
              <w:rPr>
                <w:b/>
                <w:vertAlign w:val="superscript"/>
              </w:rPr>
              <w:t>4</w:t>
            </w:r>
            <w:proofErr w:type="gramEnd"/>
          </w:p>
          <w:p w14:paraId="15F17906" w14:textId="77777777" w:rsidR="00C11FEC" w:rsidRPr="00D9323F" w:rsidRDefault="00C11FEC" w:rsidP="00902CA7">
            <w:pPr>
              <w:jc w:val="center"/>
              <w:rPr>
                <w:b/>
              </w:rPr>
            </w:pPr>
          </w:p>
        </w:tc>
        <w:tc>
          <w:tcPr>
            <w:tcW w:w="1080" w:type="dxa"/>
            <w:vAlign w:val="center"/>
          </w:tcPr>
          <w:p w14:paraId="6BBCA6EE" w14:textId="0810B45D" w:rsidR="00C11FEC" w:rsidRPr="00D9323F" w:rsidRDefault="00361E2C" w:rsidP="001E7BE5">
            <w:pPr>
              <w:jc w:val="center"/>
              <w:rPr>
                <w:b/>
              </w:rPr>
            </w:pPr>
            <w:r w:rsidRPr="00D9323F">
              <w:rPr>
                <w:b/>
              </w:rPr>
              <w:t>1</w:t>
            </w:r>
            <w:r w:rsidR="00EF4822">
              <w:rPr>
                <w:b/>
              </w:rPr>
              <w:t>2</w:t>
            </w:r>
            <w:r w:rsidR="00C11FEC" w:rsidRPr="00D9323F">
              <w:rPr>
                <w:b/>
              </w:rPr>
              <w:t xml:space="preserve"> </w:t>
            </w:r>
            <w:r w:rsidR="00C11FEC" w:rsidRPr="00D9323F">
              <w:rPr>
                <w:b/>
                <w:vertAlign w:val="superscript"/>
              </w:rPr>
              <w:t>4</w:t>
            </w:r>
          </w:p>
          <w:p w14:paraId="3F5CEACD" w14:textId="77777777" w:rsidR="00C11FEC" w:rsidRPr="00D9323F" w:rsidRDefault="00C11FEC" w:rsidP="00902CA7">
            <w:pPr>
              <w:jc w:val="center"/>
              <w:rPr>
                <w:b/>
              </w:rPr>
            </w:pPr>
          </w:p>
        </w:tc>
        <w:tc>
          <w:tcPr>
            <w:tcW w:w="1080" w:type="dxa"/>
            <w:vAlign w:val="center"/>
          </w:tcPr>
          <w:p w14:paraId="6AA89B81" w14:textId="2B552FF0" w:rsidR="00C11FEC" w:rsidRPr="00764F8C" w:rsidRDefault="002727AD" w:rsidP="0096048D">
            <w:pPr>
              <w:jc w:val="center"/>
              <w:rPr>
                <w:b/>
              </w:rPr>
            </w:pPr>
            <w:proofErr w:type="gramStart"/>
            <w:r w:rsidRPr="00764F8C">
              <w:rPr>
                <w:b/>
              </w:rPr>
              <w:t>6</w:t>
            </w:r>
            <w:r w:rsidR="00C11FEC" w:rsidRPr="00764F8C">
              <w:rPr>
                <w:b/>
              </w:rPr>
              <w:t xml:space="preserve">  </w:t>
            </w:r>
            <w:r w:rsidR="00C11FEC" w:rsidRPr="00764F8C">
              <w:rPr>
                <w:b/>
                <w:vertAlign w:val="superscript"/>
              </w:rPr>
              <w:t>4</w:t>
            </w:r>
            <w:proofErr w:type="gramEnd"/>
          </w:p>
          <w:p w14:paraId="61628651" w14:textId="77777777" w:rsidR="00C11FEC" w:rsidRPr="00764F8C" w:rsidRDefault="00C11FEC" w:rsidP="0096048D">
            <w:pPr>
              <w:jc w:val="center"/>
              <w:rPr>
                <w:b/>
              </w:rPr>
            </w:pPr>
          </w:p>
        </w:tc>
        <w:tc>
          <w:tcPr>
            <w:tcW w:w="1170" w:type="dxa"/>
            <w:vAlign w:val="center"/>
          </w:tcPr>
          <w:p w14:paraId="1BC7C531" w14:textId="1D49F7A2" w:rsidR="00C11FEC" w:rsidRPr="00764F8C" w:rsidRDefault="00CB5682" w:rsidP="0096048D">
            <w:pPr>
              <w:jc w:val="center"/>
              <w:rPr>
                <w:b/>
              </w:rPr>
            </w:pPr>
            <w:proofErr w:type="gramStart"/>
            <w:r w:rsidRPr="00764F8C">
              <w:rPr>
                <w:b/>
              </w:rPr>
              <w:t>20</w:t>
            </w:r>
            <w:r w:rsidR="00C11FEC" w:rsidRPr="00764F8C">
              <w:rPr>
                <w:b/>
              </w:rPr>
              <w:t xml:space="preserve">  </w:t>
            </w:r>
            <w:r w:rsidR="00C11FEC" w:rsidRPr="00764F8C">
              <w:rPr>
                <w:b/>
                <w:vertAlign w:val="superscript"/>
              </w:rPr>
              <w:t>4</w:t>
            </w:r>
            <w:proofErr w:type="gramEnd"/>
          </w:p>
          <w:p w14:paraId="59E4B4A1" w14:textId="77777777" w:rsidR="00C11FEC" w:rsidRPr="00764F8C" w:rsidRDefault="00C11FEC" w:rsidP="00483A7F">
            <w:pPr>
              <w:jc w:val="center"/>
              <w:rPr>
                <w:b/>
              </w:rPr>
            </w:pPr>
          </w:p>
        </w:tc>
        <w:tc>
          <w:tcPr>
            <w:tcW w:w="1170" w:type="dxa"/>
            <w:vAlign w:val="center"/>
          </w:tcPr>
          <w:p w14:paraId="35F2576F" w14:textId="15CFEC68" w:rsidR="00C11FEC" w:rsidRPr="00764F8C" w:rsidRDefault="00CB5682" w:rsidP="0096048D">
            <w:pPr>
              <w:jc w:val="center"/>
              <w:rPr>
                <w:b/>
              </w:rPr>
            </w:pPr>
            <w:r w:rsidRPr="00764F8C">
              <w:rPr>
                <w:b/>
              </w:rPr>
              <w:t>21</w:t>
            </w:r>
            <w:r w:rsidR="00C11FEC" w:rsidRPr="00764F8C">
              <w:rPr>
                <w:b/>
              </w:rPr>
              <w:t xml:space="preserve"> </w:t>
            </w:r>
            <w:r w:rsidR="00C11FEC" w:rsidRPr="00764F8C">
              <w:rPr>
                <w:b/>
                <w:vertAlign w:val="superscript"/>
              </w:rPr>
              <w:t>4</w:t>
            </w:r>
          </w:p>
          <w:p w14:paraId="2D111A16" w14:textId="77777777" w:rsidR="00C11FEC" w:rsidRPr="00764F8C" w:rsidRDefault="00C11FEC" w:rsidP="00483A7F">
            <w:pPr>
              <w:jc w:val="center"/>
              <w:rPr>
                <w:b/>
              </w:rPr>
            </w:pPr>
          </w:p>
        </w:tc>
        <w:tc>
          <w:tcPr>
            <w:tcW w:w="1170" w:type="dxa"/>
            <w:vAlign w:val="center"/>
          </w:tcPr>
          <w:p w14:paraId="042292E4" w14:textId="7B134662" w:rsidR="00C11FEC" w:rsidRPr="00764F8C" w:rsidRDefault="005D1A91" w:rsidP="00C11FEC">
            <w:pPr>
              <w:jc w:val="center"/>
              <w:rPr>
                <w:b/>
              </w:rPr>
            </w:pPr>
            <w:r>
              <w:rPr>
                <w:b/>
              </w:rPr>
              <w:t>14</w:t>
            </w:r>
            <w:r w:rsidR="00C11FEC" w:rsidRPr="00764F8C">
              <w:rPr>
                <w:b/>
              </w:rPr>
              <w:t xml:space="preserve"> </w:t>
            </w:r>
            <w:r w:rsidR="00C11FEC" w:rsidRPr="00764F8C">
              <w:rPr>
                <w:b/>
                <w:vertAlign w:val="superscript"/>
              </w:rPr>
              <w:t>4</w:t>
            </w:r>
          </w:p>
          <w:p w14:paraId="3D69E096" w14:textId="77777777" w:rsidR="00C11FEC" w:rsidRPr="00764F8C" w:rsidRDefault="00C11FEC" w:rsidP="00C11FEC">
            <w:pPr>
              <w:jc w:val="center"/>
              <w:rPr>
                <w:b/>
              </w:rPr>
            </w:pPr>
          </w:p>
        </w:tc>
      </w:tr>
    </w:tbl>
    <w:p w14:paraId="385AED61" w14:textId="77777777" w:rsidR="00D41937" w:rsidRDefault="00D41937" w:rsidP="001277C4">
      <w:pPr>
        <w:shd w:val="clear" w:color="auto" w:fill="FFFFFF"/>
        <w:rPr>
          <w:color w:val="000000"/>
          <w:spacing w:val="-4"/>
          <w:sz w:val="24"/>
          <w:szCs w:val="24"/>
        </w:rPr>
      </w:pPr>
    </w:p>
    <w:p w14:paraId="1351703E" w14:textId="2740CAC9" w:rsidR="00A9296D" w:rsidRDefault="00A9296D" w:rsidP="001277C4">
      <w:pPr>
        <w:shd w:val="clear" w:color="auto" w:fill="FFFFFF"/>
        <w:rPr>
          <w:color w:val="000000"/>
          <w:spacing w:val="-4"/>
          <w:sz w:val="24"/>
          <w:szCs w:val="24"/>
        </w:rPr>
      </w:pPr>
    </w:p>
    <w:p w14:paraId="0D4124B6" w14:textId="77777777" w:rsidR="00BA4449" w:rsidRDefault="00BA4449" w:rsidP="001277C4">
      <w:pPr>
        <w:shd w:val="clear" w:color="auto" w:fill="FFFFFF"/>
        <w:rPr>
          <w:color w:val="000000"/>
          <w:spacing w:val="-4"/>
          <w:sz w:val="24"/>
          <w:szCs w:val="24"/>
        </w:rPr>
      </w:pPr>
    </w:p>
    <w:p w14:paraId="364BB15F" w14:textId="6E7B5A39" w:rsidR="00E4521B" w:rsidRPr="007D2B87" w:rsidRDefault="00E4521B" w:rsidP="001277C4">
      <w:pPr>
        <w:shd w:val="clear" w:color="auto" w:fill="FFFFFF"/>
        <w:rPr>
          <w:sz w:val="24"/>
          <w:szCs w:val="24"/>
        </w:rPr>
      </w:pPr>
      <w:r w:rsidRPr="007D2B87">
        <w:rPr>
          <w:color w:val="000000"/>
          <w:spacing w:val="-4"/>
          <w:sz w:val="24"/>
          <w:szCs w:val="24"/>
        </w:rPr>
        <w:lastRenderedPageBreak/>
        <w:t>Notes:</w:t>
      </w:r>
    </w:p>
    <w:p w14:paraId="10E061DB" w14:textId="6E2DAB06" w:rsidR="00E4521B" w:rsidRPr="007D2B87" w:rsidRDefault="00E4521B" w:rsidP="00D260D0">
      <w:pPr>
        <w:numPr>
          <w:ilvl w:val="0"/>
          <w:numId w:val="1"/>
        </w:numPr>
        <w:shd w:val="clear" w:color="auto" w:fill="FFFFFF"/>
        <w:tabs>
          <w:tab w:val="left" w:pos="931"/>
        </w:tabs>
        <w:spacing w:line="230" w:lineRule="exact"/>
        <w:rPr>
          <w:color w:val="000000"/>
        </w:rPr>
      </w:pPr>
      <w:r w:rsidRPr="007D2B87">
        <w:rPr>
          <w:color w:val="000000"/>
          <w:spacing w:val="5"/>
        </w:rPr>
        <w:t>- Turbidity is a measure of the cloudiness of the water. We test it because it is a good indicator of the</w:t>
      </w:r>
      <w:r w:rsidR="00D260D0" w:rsidRPr="007D2B87">
        <w:rPr>
          <w:color w:val="000000"/>
          <w:spacing w:val="5"/>
        </w:rPr>
        <w:t xml:space="preserve"> </w:t>
      </w:r>
      <w:r w:rsidRPr="007D2B87">
        <w:rPr>
          <w:color w:val="000000"/>
          <w:spacing w:val="4"/>
        </w:rPr>
        <w:t>effectiveness of our filtration system.   Our highest sin</w:t>
      </w:r>
      <w:r w:rsidR="009C7960" w:rsidRPr="007D2B87">
        <w:rPr>
          <w:color w:val="000000"/>
          <w:spacing w:val="4"/>
        </w:rPr>
        <w:t xml:space="preserve">gle turbidity measurement </w:t>
      </w:r>
      <w:r w:rsidR="009C7960" w:rsidRPr="00EC3AF2">
        <w:rPr>
          <w:color w:val="000000"/>
          <w:spacing w:val="4"/>
          <w:highlight w:val="yellow"/>
        </w:rPr>
        <w:t>(0.</w:t>
      </w:r>
      <w:r w:rsidR="00EE5A3B" w:rsidRPr="00EC3AF2">
        <w:rPr>
          <w:color w:val="000000"/>
          <w:spacing w:val="4"/>
          <w:highlight w:val="yellow"/>
        </w:rPr>
        <w:t>695</w:t>
      </w:r>
      <w:r w:rsidR="006D063B" w:rsidRPr="00EC3AF2">
        <w:rPr>
          <w:color w:val="000000"/>
          <w:spacing w:val="4"/>
          <w:highlight w:val="yellow"/>
        </w:rPr>
        <w:t xml:space="preserve"> </w:t>
      </w:r>
      <w:r w:rsidRPr="00EC3AF2">
        <w:rPr>
          <w:color w:val="000000"/>
          <w:spacing w:val="4"/>
          <w:highlight w:val="yellow"/>
        </w:rPr>
        <w:t>NTU) for the year</w:t>
      </w:r>
      <w:r w:rsidR="00D260D0" w:rsidRPr="00EC3AF2">
        <w:rPr>
          <w:color w:val="000000"/>
          <w:spacing w:val="4"/>
          <w:highlight w:val="yellow"/>
        </w:rPr>
        <w:t xml:space="preserve"> </w:t>
      </w:r>
      <w:r w:rsidR="009C7960" w:rsidRPr="00EC3AF2">
        <w:rPr>
          <w:color w:val="000000"/>
          <w:spacing w:val="1"/>
          <w:highlight w:val="yellow"/>
        </w:rPr>
        <w:t xml:space="preserve">occurred on </w:t>
      </w:r>
      <w:r w:rsidR="00EE5A3B" w:rsidRPr="00EC3AF2">
        <w:rPr>
          <w:spacing w:val="1"/>
          <w:highlight w:val="yellow"/>
        </w:rPr>
        <w:t>10/6/22</w:t>
      </w:r>
      <w:r w:rsidRPr="00EC3AF2">
        <w:rPr>
          <w:color w:val="000000"/>
          <w:spacing w:val="1"/>
          <w:highlight w:val="yellow"/>
        </w:rPr>
        <w:t>.</w:t>
      </w:r>
      <w:r w:rsidRPr="007D2B87">
        <w:rPr>
          <w:color w:val="000000"/>
          <w:spacing w:val="1"/>
        </w:rPr>
        <w:t xml:space="preserve">   State regulations require that turbidity must always be below 1 NTU. The regulations</w:t>
      </w:r>
      <w:r w:rsidR="00D260D0" w:rsidRPr="007D2B87">
        <w:rPr>
          <w:color w:val="000000"/>
          <w:spacing w:val="1"/>
        </w:rPr>
        <w:t xml:space="preserve"> </w:t>
      </w:r>
      <w:r w:rsidRPr="007D2B87">
        <w:rPr>
          <w:color w:val="000000"/>
          <w:spacing w:val="2"/>
        </w:rPr>
        <w:t>require that 95% of the turbidity samples collected have measurements below 0.3 NTU. The levels recorded</w:t>
      </w:r>
      <w:r w:rsidR="00D260D0" w:rsidRPr="007D2B87">
        <w:rPr>
          <w:color w:val="000000"/>
          <w:spacing w:val="2"/>
        </w:rPr>
        <w:t xml:space="preserve"> </w:t>
      </w:r>
      <w:r w:rsidRPr="007D2B87">
        <w:rPr>
          <w:color w:val="000000"/>
          <w:spacing w:val="-1"/>
        </w:rPr>
        <w:t>were within the acceptable range allowed and did not constitute a treatment technique violation.</w:t>
      </w:r>
    </w:p>
    <w:p w14:paraId="0B16C7F5" w14:textId="3DBADB2D" w:rsidR="00E4521B" w:rsidRPr="007D2B87" w:rsidRDefault="00E4521B" w:rsidP="00D260D0">
      <w:pPr>
        <w:numPr>
          <w:ilvl w:val="0"/>
          <w:numId w:val="1"/>
        </w:numPr>
        <w:shd w:val="clear" w:color="auto" w:fill="FFFFFF"/>
        <w:tabs>
          <w:tab w:val="left" w:pos="931"/>
        </w:tabs>
        <w:spacing w:before="120" w:line="230" w:lineRule="exact"/>
        <w:rPr>
          <w:color w:val="000000"/>
        </w:rPr>
      </w:pPr>
      <w:r w:rsidRPr="007D2B87">
        <w:rPr>
          <w:color w:val="000000"/>
          <w:spacing w:val="1"/>
        </w:rPr>
        <w:t xml:space="preserve">- The level presented represents the 90th percentile of </w:t>
      </w:r>
      <w:r w:rsidR="00444486" w:rsidRPr="007D2B87">
        <w:rPr>
          <w:color w:val="000000"/>
          <w:spacing w:val="1"/>
        </w:rPr>
        <w:t>3</w:t>
      </w:r>
      <w:r w:rsidRPr="007D2B87">
        <w:rPr>
          <w:color w:val="000000"/>
          <w:spacing w:val="1"/>
        </w:rPr>
        <w:t>0 sites tested. A percentile is a value on a scale of</w:t>
      </w:r>
      <w:r w:rsidR="00D260D0" w:rsidRPr="007D2B87">
        <w:rPr>
          <w:color w:val="000000"/>
          <w:spacing w:val="1"/>
        </w:rPr>
        <w:t xml:space="preserve"> </w:t>
      </w:r>
      <w:r w:rsidRPr="007D2B87">
        <w:rPr>
          <w:color w:val="000000"/>
          <w:spacing w:val="2"/>
        </w:rPr>
        <w:t>100 that indicates the percent of a distribution that is equal to or below it. The 90th percentile is equal to or</w:t>
      </w:r>
      <w:r w:rsidR="00D260D0" w:rsidRPr="007D2B87">
        <w:rPr>
          <w:color w:val="000000"/>
          <w:spacing w:val="2"/>
        </w:rPr>
        <w:t xml:space="preserve"> </w:t>
      </w:r>
      <w:r w:rsidRPr="007D2B87">
        <w:rPr>
          <w:color w:val="000000"/>
        </w:rPr>
        <w:t>greater than 90% of the copper values detected at your water system.  In this case 30 samples were collected at</w:t>
      </w:r>
      <w:r w:rsidR="00D260D0" w:rsidRPr="007D2B87">
        <w:rPr>
          <w:color w:val="000000"/>
        </w:rPr>
        <w:t xml:space="preserve"> </w:t>
      </w:r>
      <w:r w:rsidRPr="007D2B87">
        <w:rPr>
          <w:color w:val="000000"/>
        </w:rPr>
        <w:t>your water system and the 90th percentile value was 0.</w:t>
      </w:r>
      <w:r w:rsidR="007D2B87" w:rsidRPr="007D2B87">
        <w:rPr>
          <w:color w:val="000000"/>
        </w:rPr>
        <w:t>04</w:t>
      </w:r>
      <w:r w:rsidRPr="007D2B87">
        <w:rPr>
          <w:color w:val="000000"/>
        </w:rPr>
        <w:t xml:space="preserve"> mg/L. The action level for copper was not exceeded</w:t>
      </w:r>
      <w:r w:rsidR="00D260D0" w:rsidRPr="007D2B87">
        <w:rPr>
          <w:color w:val="000000"/>
        </w:rPr>
        <w:t xml:space="preserve"> </w:t>
      </w:r>
      <w:r w:rsidRPr="007D2B87">
        <w:rPr>
          <w:color w:val="000000"/>
          <w:spacing w:val="-1"/>
        </w:rPr>
        <w:t>at any of the sites tested.</w:t>
      </w:r>
    </w:p>
    <w:p w14:paraId="0401BABB" w14:textId="39A073E1" w:rsidR="00E4521B" w:rsidRPr="007B3323" w:rsidRDefault="00E4521B" w:rsidP="00D260D0">
      <w:pPr>
        <w:numPr>
          <w:ilvl w:val="0"/>
          <w:numId w:val="1"/>
        </w:numPr>
        <w:shd w:val="clear" w:color="auto" w:fill="FFFFFF"/>
        <w:tabs>
          <w:tab w:val="left" w:pos="931"/>
        </w:tabs>
        <w:spacing w:before="115" w:line="226" w:lineRule="exact"/>
        <w:rPr>
          <w:color w:val="000000"/>
        </w:rPr>
      </w:pPr>
      <w:r w:rsidRPr="007B3323">
        <w:rPr>
          <w:color w:val="000000"/>
        </w:rPr>
        <w:t>- The</w:t>
      </w:r>
      <w:r w:rsidRPr="007D2B87">
        <w:rPr>
          <w:color w:val="000000"/>
        </w:rPr>
        <w:t xml:space="preserve"> level presented represents the 90th percentile of the 30 samples collected.  </w:t>
      </w:r>
      <w:r w:rsidR="00C93292" w:rsidRPr="007D2B87">
        <w:rPr>
          <w:color w:val="000000"/>
        </w:rPr>
        <w:t xml:space="preserve">In this case </w:t>
      </w:r>
      <w:r w:rsidR="00FD6DA7" w:rsidRPr="007D2B87">
        <w:rPr>
          <w:color w:val="000000"/>
        </w:rPr>
        <w:t xml:space="preserve">– </w:t>
      </w:r>
      <w:r w:rsidR="00253E71" w:rsidRPr="007D2B87">
        <w:rPr>
          <w:color w:val="000000"/>
        </w:rPr>
        <w:t>4.</w:t>
      </w:r>
      <w:r w:rsidR="007D2B87" w:rsidRPr="007D2B87">
        <w:rPr>
          <w:color w:val="000000"/>
        </w:rPr>
        <w:t>5</w:t>
      </w:r>
      <w:r w:rsidR="00FD6DA7" w:rsidRPr="007D2B87">
        <w:rPr>
          <w:color w:val="000000"/>
        </w:rPr>
        <w:t xml:space="preserve"> ug/L</w:t>
      </w:r>
      <w:r w:rsidR="00C93292" w:rsidRPr="007D2B87">
        <w:rPr>
          <w:color w:val="000000"/>
        </w:rPr>
        <w:t xml:space="preserve"> </w:t>
      </w:r>
      <w:r w:rsidR="00FD6DA7" w:rsidRPr="007D2B87">
        <w:rPr>
          <w:color w:val="000000"/>
        </w:rPr>
        <w:t>(</w:t>
      </w:r>
      <w:r w:rsidR="00C93292" w:rsidRPr="007D2B87">
        <w:rPr>
          <w:color w:val="000000"/>
        </w:rPr>
        <w:t>0.0</w:t>
      </w:r>
      <w:r w:rsidR="002970FE" w:rsidRPr="007D2B87">
        <w:rPr>
          <w:color w:val="000000"/>
        </w:rPr>
        <w:t>0</w:t>
      </w:r>
      <w:r w:rsidR="00253E71" w:rsidRPr="007D2B87">
        <w:rPr>
          <w:color w:val="000000"/>
        </w:rPr>
        <w:t>4</w:t>
      </w:r>
      <w:r w:rsidR="00151475">
        <w:rPr>
          <w:color w:val="000000"/>
        </w:rPr>
        <w:t>5</w:t>
      </w:r>
      <w:r w:rsidR="002970FE" w:rsidRPr="007D2B87">
        <w:rPr>
          <w:color w:val="000000"/>
        </w:rPr>
        <w:t xml:space="preserve"> mg/L</w:t>
      </w:r>
      <w:r w:rsidR="00FD6DA7" w:rsidRPr="007D2B87">
        <w:rPr>
          <w:color w:val="000000"/>
        </w:rPr>
        <w:t>)</w:t>
      </w:r>
      <w:r w:rsidR="002970FE" w:rsidRPr="007D2B87">
        <w:rPr>
          <w:color w:val="000000"/>
        </w:rPr>
        <w:t xml:space="preserve">. </w:t>
      </w:r>
      <w:r w:rsidRPr="007D2B87">
        <w:rPr>
          <w:color w:val="000000"/>
        </w:rPr>
        <w:t>The action level for lead was</w:t>
      </w:r>
      <w:r w:rsidR="003E6EBB" w:rsidRPr="007D2B87">
        <w:rPr>
          <w:color w:val="000000"/>
        </w:rPr>
        <w:t xml:space="preserve"> </w:t>
      </w:r>
      <w:r w:rsidR="007E387A" w:rsidRPr="007D2B87">
        <w:rPr>
          <w:color w:val="000000"/>
          <w:spacing w:val="-1"/>
        </w:rPr>
        <w:t xml:space="preserve">exceeded at </w:t>
      </w:r>
      <w:r w:rsidR="0050469F" w:rsidRPr="007D2B87">
        <w:rPr>
          <w:color w:val="000000"/>
          <w:spacing w:val="-1"/>
          <w:u w:val="single"/>
        </w:rPr>
        <w:t>one</w:t>
      </w:r>
      <w:r w:rsidRPr="007D2B87">
        <w:rPr>
          <w:color w:val="000000"/>
          <w:spacing w:val="-1"/>
        </w:rPr>
        <w:t xml:space="preserve"> of the 30 sites tested.</w:t>
      </w:r>
    </w:p>
    <w:p w14:paraId="5165384D" w14:textId="2B9733A2" w:rsidR="00E4521B" w:rsidRPr="007B3323" w:rsidRDefault="00F01ADA" w:rsidP="007B3323">
      <w:pPr>
        <w:numPr>
          <w:ilvl w:val="0"/>
          <w:numId w:val="1"/>
        </w:numPr>
        <w:shd w:val="clear" w:color="auto" w:fill="FFFFFF"/>
        <w:tabs>
          <w:tab w:val="left" w:pos="931"/>
        </w:tabs>
        <w:spacing w:before="115" w:line="226" w:lineRule="exact"/>
        <w:rPr>
          <w:color w:val="000000"/>
        </w:rPr>
      </w:pPr>
      <w:r w:rsidRPr="007B3323">
        <w:rPr>
          <w:color w:val="000000"/>
        </w:rPr>
        <w:t>–</w:t>
      </w:r>
      <w:r w:rsidR="00E4521B" w:rsidRPr="007B3323">
        <w:rPr>
          <w:color w:val="000000"/>
        </w:rPr>
        <w:t xml:space="preserve"> </w:t>
      </w:r>
      <w:r w:rsidRPr="007B3323">
        <w:rPr>
          <w:color w:val="000000"/>
        </w:rPr>
        <w:t xml:space="preserve">The Village of Albion, and </w:t>
      </w:r>
      <w:r w:rsidR="00300EF6">
        <w:rPr>
          <w:color w:val="000000"/>
        </w:rPr>
        <w:t>all</w:t>
      </w:r>
      <w:r w:rsidRPr="007B3323">
        <w:rPr>
          <w:color w:val="000000"/>
        </w:rPr>
        <w:t xml:space="preserve"> of its purchase systems,</w:t>
      </w:r>
      <w:r w:rsidR="00954198" w:rsidRPr="007B3323">
        <w:rPr>
          <w:color w:val="000000"/>
        </w:rPr>
        <w:t xml:space="preserve"> are on reduced monitoring. Therefore, sample</w:t>
      </w:r>
      <w:r w:rsidR="0043004C">
        <w:rPr>
          <w:color w:val="000000"/>
        </w:rPr>
        <w:t>s</w:t>
      </w:r>
      <w:r w:rsidR="00954198" w:rsidRPr="007B3323">
        <w:rPr>
          <w:color w:val="000000"/>
        </w:rPr>
        <w:t xml:space="preserve"> for TTHMs and HAA5s were collected </w:t>
      </w:r>
      <w:r w:rsidR="00300EF6" w:rsidRPr="007B3323">
        <w:rPr>
          <w:color w:val="000000"/>
        </w:rPr>
        <w:t>only on</w:t>
      </w:r>
      <w:r w:rsidR="0043004C">
        <w:rPr>
          <w:color w:val="000000"/>
        </w:rPr>
        <w:t>c</w:t>
      </w:r>
      <w:r w:rsidR="00300EF6" w:rsidRPr="007B3323">
        <w:rPr>
          <w:color w:val="000000"/>
        </w:rPr>
        <w:t xml:space="preserve">e </w:t>
      </w:r>
      <w:r w:rsidR="00954198" w:rsidRPr="007B3323">
        <w:rPr>
          <w:color w:val="000000"/>
        </w:rPr>
        <w:t>in August of 20</w:t>
      </w:r>
      <w:r w:rsidR="00874E48" w:rsidRPr="007B3323">
        <w:rPr>
          <w:color w:val="000000"/>
        </w:rPr>
        <w:t>2</w:t>
      </w:r>
      <w:r w:rsidR="00EE5A3B">
        <w:rPr>
          <w:color w:val="000000"/>
        </w:rPr>
        <w:t>2</w:t>
      </w:r>
      <w:r w:rsidR="00954198" w:rsidRPr="007B3323">
        <w:rPr>
          <w:color w:val="000000"/>
        </w:rPr>
        <w:t>.</w:t>
      </w:r>
      <w:r w:rsidR="00F25DA7">
        <w:rPr>
          <w:color w:val="000000"/>
        </w:rPr>
        <w:t xml:space="preserve"> </w:t>
      </w:r>
      <w:r w:rsidR="00F07A8D" w:rsidRPr="007B3323">
        <w:rPr>
          <w:color w:val="000000"/>
        </w:rPr>
        <w:t xml:space="preserve">For the </w:t>
      </w:r>
      <w:r w:rsidR="0043004C">
        <w:rPr>
          <w:color w:val="000000"/>
        </w:rPr>
        <w:t xml:space="preserve">Village of Albion and the </w:t>
      </w:r>
      <w:r w:rsidR="00F07A8D" w:rsidRPr="007B3323">
        <w:rPr>
          <w:color w:val="000000"/>
        </w:rPr>
        <w:t>Town of Barre</w:t>
      </w:r>
      <w:r w:rsidR="00953C31" w:rsidRPr="007B3323">
        <w:rPr>
          <w:color w:val="000000"/>
        </w:rPr>
        <w:t>,</w:t>
      </w:r>
      <w:r w:rsidR="00F07A8D" w:rsidRPr="007B3323">
        <w:rPr>
          <w:color w:val="000000"/>
        </w:rPr>
        <w:t xml:space="preserve"> the higher of</w:t>
      </w:r>
      <w:r w:rsidR="00300EF6">
        <w:rPr>
          <w:color w:val="000000"/>
        </w:rPr>
        <w:t xml:space="preserve"> </w:t>
      </w:r>
      <w:r w:rsidR="00F07A8D" w:rsidRPr="007B3323">
        <w:rPr>
          <w:color w:val="000000"/>
        </w:rPr>
        <w:t>two sample site</w:t>
      </w:r>
      <w:r w:rsidR="00675801" w:rsidRPr="007B3323">
        <w:rPr>
          <w:color w:val="000000"/>
        </w:rPr>
        <w:t>s</w:t>
      </w:r>
      <w:r w:rsidR="00F07A8D" w:rsidRPr="007B3323">
        <w:rPr>
          <w:color w:val="000000"/>
        </w:rPr>
        <w:t xml:space="preserve"> is reported</w:t>
      </w:r>
      <w:r w:rsidR="00675801" w:rsidRPr="007B3323">
        <w:rPr>
          <w:color w:val="000000"/>
        </w:rPr>
        <w:t>.</w:t>
      </w:r>
      <w:r w:rsidR="00F07A8D" w:rsidRPr="007B3323">
        <w:rPr>
          <w:color w:val="000000"/>
          <w:highlight w:val="yellow"/>
        </w:rPr>
        <w:t xml:space="preserve"> </w:t>
      </w:r>
    </w:p>
    <w:p w14:paraId="332DCDCC" w14:textId="4C07323B" w:rsidR="00A26C3A" w:rsidRDefault="00E4521B" w:rsidP="00D260D0">
      <w:pPr>
        <w:shd w:val="clear" w:color="auto" w:fill="FFFFFF"/>
        <w:spacing w:before="115" w:line="230" w:lineRule="exact"/>
        <w:jc w:val="both"/>
        <w:rPr>
          <w:color w:val="000000"/>
          <w:spacing w:val="-1"/>
        </w:rPr>
      </w:pPr>
      <w:r w:rsidRPr="00EC3AF2">
        <w:rPr>
          <w:color w:val="000000"/>
          <w:highlight w:val="yellow"/>
        </w:rPr>
        <w:t>5</w:t>
      </w:r>
      <w:r w:rsidR="00513E9B" w:rsidRPr="00EC3AF2">
        <w:rPr>
          <w:color w:val="000000"/>
          <w:highlight w:val="yellow"/>
        </w:rPr>
        <w:t xml:space="preserve"> </w:t>
      </w:r>
      <w:r w:rsidR="007D2B87" w:rsidRPr="00EC3AF2">
        <w:rPr>
          <w:color w:val="000000"/>
          <w:highlight w:val="yellow"/>
        </w:rPr>
        <w:t>–</w:t>
      </w:r>
      <w:r w:rsidRPr="00EC3AF2">
        <w:rPr>
          <w:color w:val="000000"/>
          <w:highlight w:val="yellow"/>
        </w:rPr>
        <w:t xml:space="preserve"> </w:t>
      </w:r>
      <w:r w:rsidR="0043004C" w:rsidRPr="00EC3AF2">
        <w:rPr>
          <w:color w:val="000000"/>
          <w:spacing w:val="-1"/>
          <w:highlight w:val="yellow"/>
        </w:rPr>
        <w:t>PFOA (perfluorooctanoic acid)</w:t>
      </w:r>
      <w:r w:rsidR="003214B0" w:rsidRPr="00EC3AF2">
        <w:rPr>
          <w:color w:val="000000"/>
          <w:spacing w:val="-1"/>
          <w:highlight w:val="yellow"/>
        </w:rPr>
        <w:t xml:space="preserve"> and</w:t>
      </w:r>
      <w:r w:rsidR="0043004C" w:rsidRPr="00EC3AF2">
        <w:rPr>
          <w:color w:val="000000"/>
          <w:spacing w:val="-1"/>
          <w:highlight w:val="yellow"/>
        </w:rPr>
        <w:t xml:space="preserve"> </w:t>
      </w:r>
      <w:r w:rsidR="007D2B87" w:rsidRPr="00EC3AF2">
        <w:rPr>
          <w:color w:val="000000"/>
          <w:spacing w:val="-1"/>
          <w:highlight w:val="yellow"/>
        </w:rPr>
        <w:t>PFOS (perfluorooctanesulfonic acid)</w:t>
      </w:r>
      <w:r w:rsidR="003214B0" w:rsidRPr="00EC3AF2">
        <w:rPr>
          <w:color w:val="000000"/>
          <w:spacing w:val="-1"/>
          <w:highlight w:val="yellow"/>
        </w:rPr>
        <w:t>, collectively (PFAS), caused a range of health effects when studied in animals at high exposure levels. The most consistent findings were effects on the liver and immune system and impaired fetal growth and development. Studies of high-level exposures to PFAS in people provide evidence that some of the health effects seen in animals may also occur in humans. The United States Environmental Protection Agency considers PFAS as having suggestive evidence for causing cancer based on studies of lifetime exposure to high levels of PFAS in animals.</w:t>
      </w:r>
    </w:p>
    <w:p w14:paraId="16134D30" w14:textId="77777777" w:rsidR="00397971" w:rsidRDefault="00397971" w:rsidP="00D260D0">
      <w:pPr>
        <w:shd w:val="clear" w:color="auto" w:fill="FFFFFF"/>
        <w:spacing w:before="269"/>
        <w:rPr>
          <w:b/>
          <w:bCs/>
          <w:color w:val="000000"/>
          <w:spacing w:val="2"/>
          <w:sz w:val="21"/>
          <w:szCs w:val="21"/>
        </w:rPr>
      </w:pPr>
    </w:p>
    <w:p w14:paraId="5A98D8F2" w14:textId="3AE248E5" w:rsidR="00E4521B" w:rsidRDefault="00E4521B" w:rsidP="00D260D0">
      <w:pPr>
        <w:shd w:val="clear" w:color="auto" w:fill="FFFFFF"/>
        <w:spacing w:before="269"/>
      </w:pPr>
      <w:r>
        <w:rPr>
          <w:b/>
          <w:bCs/>
          <w:color w:val="000000"/>
          <w:spacing w:val="2"/>
          <w:sz w:val="21"/>
          <w:szCs w:val="21"/>
        </w:rPr>
        <w:t>Definitions:</w:t>
      </w:r>
    </w:p>
    <w:p w14:paraId="34C79767" w14:textId="77777777" w:rsidR="00E4521B" w:rsidRPr="001C393B" w:rsidRDefault="00E4521B" w:rsidP="00D260D0">
      <w:pPr>
        <w:shd w:val="clear" w:color="auto" w:fill="FFFFFF"/>
        <w:spacing w:before="250" w:line="250" w:lineRule="exact"/>
      </w:pPr>
      <w:r w:rsidRPr="001C393B">
        <w:rPr>
          <w:b/>
          <w:bCs/>
          <w:i/>
          <w:iCs/>
          <w:color w:val="000000"/>
          <w:spacing w:val="-1"/>
          <w:u w:val="single"/>
        </w:rPr>
        <w:t>Maximum Contaminant Level (MCL)</w:t>
      </w:r>
      <w:r w:rsidRPr="001C393B">
        <w:rPr>
          <w:i/>
          <w:iCs/>
          <w:color w:val="000000"/>
          <w:spacing w:val="-1"/>
          <w:u w:val="single"/>
        </w:rPr>
        <w:t>:</w:t>
      </w:r>
      <w:r w:rsidRPr="001C393B">
        <w:rPr>
          <w:i/>
          <w:iCs/>
          <w:color w:val="000000"/>
          <w:spacing w:val="-1"/>
        </w:rPr>
        <w:t xml:space="preserve"> </w:t>
      </w:r>
      <w:r w:rsidRPr="001C393B">
        <w:rPr>
          <w:color w:val="000000"/>
          <w:spacing w:val="-1"/>
        </w:rPr>
        <w:t>The highest level of a contaminant that is allowed in drinking</w:t>
      </w:r>
      <w:r w:rsidR="00D260D0" w:rsidRPr="001C393B">
        <w:rPr>
          <w:color w:val="000000"/>
          <w:spacing w:val="-1"/>
        </w:rPr>
        <w:t xml:space="preserve"> </w:t>
      </w:r>
      <w:r w:rsidRPr="001C393B">
        <w:rPr>
          <w:color w:val="000000"/>
        </w:rPr>
        <w:t>water. MCLs are set as close to the MCLGs as feasible.</w:t>
      </w:r>
    </w:p>
    <w:p w14:paraId="68081BF0" w14:textId="77777777" w:rsidR="00E4521B" w:rsidRPr="001C393B" w:rsidRDefault="00E4521B" w:rsidP="00D260D0">
      <w:pPr>
        <w:shd w:val="clear" w:color="auto" w:fill="FFFFFF"/>
        <w:spacing w:line="250" w:lineRule="exact"/>
      </w:pPr>
      <w:r w:rsidRPr="001C393B">
        <w:rPr>
          <w:b/>
          <w:bCs/>
          <w:i/>
          <w:iCs/>
          <w:color w:val="000000"/>
          <w:spacing w:val="-1"/>
          <w:u w:val="single"/>
        </w:rPr>
        <w:t>Maximum Contaminant Level Goal (MCLG):</w:t>
      </w:r>
      <w:r w:rsidRPr="001C393B">
        <w:rPr>
          <w:b/>
          <w:bCs/>
          <w:i/>
          <w:iCs/>
          <w:color w:val="000000"/>
          <w:spacing w:val="-1"/>
        </w:rPr>
        <w:t xml:space="preserve"> </w:t>
      </w:r>
      <w:r w:rsidRPr="001C393B">
        <w:rPr>
          <w:color w:val="000000"/>
          <w:spacing w:val="-1"/>
        </w:rPr>
        <w:t>The level of a contaminant in drinking water below</w:t>
      </w:r>
      <w:r w:rsidR="00D260D0" w:rsidRPr="001C393B">
        <w:rPr>
          <w:color w:val="000000"/>
          <w:spacing w:val="-1"/>
        </w:rPr>
        <w:t xml:space="preserve"> </w:t>
      </w:r>
      <w:r w:rsidRPr="001C393B">
        <w:rPr>
          <w:color w:val="000000"/>
        </w:rPr>
        <w:t>which there is no known or expected risk to health. MCLGs allow for a margin of safety.</w:t>
      </w:r>
    </w:p>
    <w:p w14:paraId="1A24B802" w14:textId="77777777" w:rsidR="00E4521B" w:rsidRPr="001C393B" w:rsidRDefault="00E4521B" w:rsidP="00D260D0">
      <w:pPr>
        <w:shd w:val="clear" w:color="auto" w:fill="FFFFFF"/>
        <w:spacing w:line="250" w:lineRule="exact"/>
      </w:pPr>
      <w:r w:rsidRPr="001C393B">
        <w:rPr>
          <w:b/>
          <w:bCs/>
          <w:i/>
          <w:iCs/>
          <w:color w:val="000000"/>
          <w:spacing w:val="-1"/>
          <w:u w:val="single"/>
        </w:rPr>
        <w:t>Maximum Residual Disinfectant Level (MRDL):</w:t>
      </w:r>
      <w:r w:rsidRPr="001C393B">
        <w:rPr>
          <w:b/>
          <w:bCs/>
          <w:i/>
          <w:iCs/>
          <w:color w:val="000000"/>
          <w:spacing w:val="-1"/>
        </w:rPr>
        <w:t xml:space="preserve"> </w:t>
      </w:r>
      <w:r w:rsidRPr="001C393B">
        <w:rPr>
          <w:color w:val="000000"/>
          <w:spacing w:val="-1"/>
        </w:rPr>
        <w:t>The highest level of a disinfectant allowed in</w:t>
      </w:r>
      <w:r w:rsidR="00D260D0" w:rsidRPr="001C393B">
        <w:rPr>
          <w:color w:val="000000"/>
          <w:spacing w:val="-1"/>
        </w:rPr>
        <w:t xml:space="preserve"> </w:t>
      </w:r>
      <w:r w:rsidRPr="001C393B">
        <w:rPr>
          <w:color w:val="000000"/>
        </w:rPr>
        <w:t>drinking water. There is convincing evidence that addition of a disinfectant is necessary for control of</w:t>
      </w:r>
    </w:p>
    <w:p w14:paraId="0DB3D4D5" w14:textId="77777777" w:rsidR="00E4521B" w:rsidRPr="001C393B" w:rsidRDefault="00E4521B" w:rsidP="00D260D0">
      <w:pPr>
        <w:shd w:val="clear" w:color="auto" w:fill="FFFFFF"/>
        <w:spacing w:line="250" w:lineRule="exact"/>
      </w:pPr>
      <w:r w:rsidRPr="001C393B">
        <w:rPr>
          <w:color w:val="000000"/>
          <w:spacing w:val="-1"/>
        </w:rPr>
        <w:t>microbial contaminants.</w:t>
      </w:r>
    </w:p>
    <w:p w14:paraId="46F8BA62" w14:textId="77777777" w:rsidR="00E4521B" w:rsidRPr="001C393B" w:rsidRDefault="00E4521B" w:rsidP="00D260D0">
      <w:pPr>
        <w:shd w:val="clear" w:color="auto" w:fill="FFFFFF"/>
        <w:spacing w:before="5" w:line="250" w:lineRule="exact"/>
      </w:pPr>
      <w:r w:rsidRPr="001C393B">
        <w:rPr>
          <w:b/>
          <w:bCs/>
          <w:i/>
          <w:iCs/>
          <w:color w:val="000000"/>
          <w:spacing w:val="-1"/>
          <w:u w:val="single"/>
        </w:rPr>
        <w:t>Maximum Residual Disinfectant Level Goal (MRDLG)</w:t>
      </w:r>
      <w:r w:rsidRPr="001C393B">
        <w:rPr>
          <w:b/>
          <w:bCs/>
          <w:color w:val="000000"/>
          <w:spacing w:val="-1"/>
          <w:u w:val="single"/>
        </w:rPr>
        <w:t>:</w:t>
      </w:r>
      <w:r w:rsidRPr="001C393B">
        <w:rPr>
          <w:b/>
          <w:bCs/>
          <w:color w:val="000000"/>
          <w:spacing w:val="-1"/>
        </w:rPr>
        <w:t xml:space="preserve"> </w:t>
      </w:r>
      <w:r w:rsidRPr="001C393B">
        <w:rPr>
          <w:color w:val="000000"/>
          <w:spacing w:val="-1"/>
        </w:rPr>
        <w:t>The level of a drinking water disinfectant</w:t>
      </w:r>
      <w:r w:rsidR="00D260D0" w:rsidRPr="001C393B">
        <w:rPr>
          <w:color w:val="000000"/>
          <w:spacing w:val="-1"/>
        </w:rPr>
        <w:t xml:space="preserve"> </w:t>
      </w:r>
      <w:r w:rsidRPr="001C393B">
        <w:rPr>
          <w:color w:val="000000"/>
        </w:rPr>
        <w:t>below which there is no known or expected risk to health. MRDLGs do not reflect the benefits of the</w:t>
      </w:r>
      <w:r w:rsidR="00D260D0" w:rsidRPr="001C393B">
        <w:rPr>
          <w:color w:val="000000"/>
        </w:rPr>
        <w:t xml:space="preserve"> </w:t>
      </w:r>
      <w:r w:rsidRPr="001C393B">
        <w:rPr>
          <w:color w:val="000000"/>
          <w:spacing w:val="-1"/>
        </w:rPr>
        <w:t>use of disinfectants to control microbial contamination.</w:t>
      </w:r>
    </w:p>
    <w:p w14:paraId="4F13149F" w14:textId="77777777" w:rsidR="00E4521B" w:rsidRPr="001C393B" w:rsidRDefault="00E4521B" w:rsidP="00D260D0">
      <w:pPr>
        <w:shd w:val="clear" w:color="auto" w:fill="FFFFFF"/>
        <w:spacing w:line="250" w:lineRule="exact"/>
      </w:pPr>
      <w:r w:rsidRPr="001C393B">
        <w:rPr>
          <w:b/>
          <w:bCs/>
          <w:i/>
          <w:iCs/>
          <w:color w:val="000000"/>
          <w:u w:val="single"/>
        </w:rPr>
        <w:t xml:space="preserve">Action Level </w:t>
      </w:r>
      <w:r w:rsidRPr="00A21BF7">
        <w:rPr>
          <w:b/>
          <w:i/>
          <w:iCs/>
          <w:color w:val="000000"/>
          <w:u w:val="single"/>
        </w:rPr>
        <w:t>(AL):</w:t>
      </w:r>
      <w:r w:rsidRPr="001C393B">
        <w:rPr>
          <w:i/>
          <w:iCs/>
          <w:color w:val="000000"/>
        </w:rPr>
        <w:t xml:space="preserve"> </w:t>
      </w:r>
      <w:r w:rsidRPr="001C393B">
        <w:rPr>
          <w:color w:val="000000"/>
        </w:rPr>
        <w:t>The concentration of a contaminant which, if exceeded, triggers treatment or other</w:t>
      </w:r>
      <w:r w:rsidR="00D260D0" w:rsidRPr="001C393B">
        <w:rPr>
          <w:color w:val="000000"/>
        </w:rPr>
        <w:t xml:space="preserve"> </w:t>
      </w:r>
      <w:r w:rsidRPr="001C393B">
        <w:rPr>
          <w:color w:val="000000"/>
          <w:spacing w:val="-1"/>
        </w:rPr>
        <w:t>requirements which a water system must follow.</w:t>
      </w:r>
    </w:p>
    <w:p w14:paraId="2A0AFB7E" w14:textId="77777777" w:rsidR="00E4521B" w:rsidRPr="001C393B" w:rsidRDefault="00E4521B" w:rsidP="00D260D0">
      <w:pPr>
        <w:shd w:val="clear" w:color="auto" w:fill="FFFFFF"/>
        <w:spacing w:before="10" w:line="250" w:lineRule="exact"/>
      </w:pPr>
      <w:r w:rsidRPr="001C393B">
        <w:rPr>
          <w:b/>
          <w:bCs/>
          <w:i/>
          <w:iCs/>
          <w:color w:val="000000"/>
          <w:spacing w:val="-1"/>
          <w:u w:val="single"/>
        </w:rPr>
        <w:t>Treatment Technique (TT):</w:t>
      </w:r>
      <w:r w:rsidRPr="001C393B">
        <w:rPr>
          <w:b/>
          <w:bCs/>
          <w:i/>
          <w:iCs/>
          <w:color w:val="000000"/>
          <w:spacing w:val="-1"/>
        </w:rPr>
        <w:t xml:space="preserve"> </w:t>
      </w:r>
      <w:r w:rsidRPr="001C393B">
        <w:rPr>
          <w:color w:val="000000"/>
          <w:spacing w:val="-1"/>
        </w:rPr>
        <w:t>A required process intended to reduce the level of a contaminant in</w:t>
      </w:r>
      <w:r w:rsidR="00D260D0" w:rsidRPr="001C393B">
        <w:rPr>
          <w:color w:val="000000"/>
          <w:spacing w:val="-1"/>
        </w:rPr>
        <w:t xml:space="preserve"> </w:t>
      </w:r>
      <w:r w:rsidRPr="001C393B">
        <w:rPr>
          <w:color w:val="000000"/>
          <w:spacing w:val="-3"/>
        </w:rPr>
        <w:t>drinking water.</w:t>
      </w:r>
    </w:p>
    <w:p w14:paraId="025EE18D" w14:textId="14E2CA0B" w:rsidR="00E4521B" w:rsidRPr="001C393B" w:rsidRDefault="00E4521B" w:rsidP="00D260D0">
      <w:pPr>
        <w:shd w:val="clear" w:color="auto" w:fill="FFFFFF"/>
        <w:spacing w:line="250" w:lineRule="exact"/>
      </w:pPr>
      <w:r w:rsidRPr="001C393B">
        <w:rPr>
          <w:b/>
          <w:bCs/>
          <w:i/>
          <w:iCs/>
          <w:color w:val="000000"/>
          <w:spacing w:val="-1"/>
          <w:u w:val="single"/>
        </w:rPr>
        <w:t>Non-De</w:t>
      </w:r>
      <w:r w:rsidR="00082D19">
        <w:rPr>
          <w:b/>
          <w:bCs/>
          <w:i/>
          <w:iCs/>
          <w:color w:val="000000"/>
          <w:spacing w:val="-1"/>
          <w:u w:val="single"/>
        </w:rPr>
        <w:t>t</w:t>
      </w:r>
      <w:r w:rsidRPr="001C393B">
        <w:rPr>
          <w:b/>
          <w:bCs/>
          <w:i/>
          <w:iCs/>
          <w:color w:val="000000"/>
          <w:spacing w:val="-1"/>
          <w:u w:val="single"/>
        </w:rPr>
        <w:t xml:space="preserve">ects </w:t>
      </w:r>
      <w:r w:rsidRPr="00A21BF7">
        <w:rPr>
          <w:b/>
          <w:i/>
          <w:iCs/>
          <w:color w:val="000000"/>
          <w:spacing w:val="-1"/>
          <w:u w:val="single"/>
        </w:rPr>
        <w:t>(ND):</w:t>
      </w:r>
      <w:r w:rsidRPr="001C393B">
        <w:rPr>
          <w:i/>
          <w:iCs/>
          <w:color w:val="000000"/>
          <w:spacing w:val="-1"/>
        </w:rPr>
        <w:t xml:space="preserve"> </w:t>
      </w:r>
      <w:r w:rsidRPr="001C393B">
        <w:rPr>
          <w:color w:val="000000"/>
          <w:spacing w:val="-1"/>
        </w:rPr>
        <w:t>Laboratory analysis indicates that the constituent is not present.</w:t>
      </w:r>
    </w:p>
    <w:p w14:paraId="0CFF8A5C" w14:textId="77777777" w:rsidR="00E4521B" w:rsidRDefault="00E4521B" w:rsidP="00D260D0">
      <w:pPr>
        <w:shd w:val="clear" w:color="auto" w:fill="FFFFFF"/>
        <w:spacing w:line="250" w:lineRule="exact"/>
        <w:rPr>
          <w:color w:val="000000"/>
          <w:spacing w:val="3"/>
        </w:rPr>
      </w:pPr>
      <w:r w:rsidRPr="001C393B">
        <w:rPr>
          <w:b/>
          <w:bCs/>
          <w:i/>
          <w:iCs/>
          <w:color w:val="000000"/>
          <w:spacing w:val="-1"/>
          <w:u w:val="single"/>
        </w:rPr>
        <w:t xml:space="preserve">Nephelometric Turbidity Unit </w:t>
      </w:r>
      <w:r w:rsidRPr="00A21BF7">
        <w:rPr>
          <w:b/>
          <w:i/>
          <w:iCs/>
          <w:color w:val="000000"/>
          <w:spacing w:val="-1"/>
          <w:u w:val="single"/>
        </w:rPr>
        <w:t>(NTU}:</w:t>
      </w:r>
      <w:r w:rsidRPr="001C393B">
        <w:rPr>
          <w:i/>
          <w:iCs/>
          <w:color w:val="000000"/>
          <w:spacing w:val="-1"/>
        </w:rPr>
        <w:t xml:space="preserve"> </w:t>
      </w:r>
      <w:r w:rsidRPr="001C393B">
        <w:rPr>
          <w:color w:val="000000"/>
          <w:spacing w:val="-1"/>
        </w:rPr>
        <w:t>A measure of the clarity of water. Turbidity in excess of 5</w:t>
      </w:r>
      <w:r w:rsidR="00D260D0" w:rsidRPr="001C393B">
        <w:rPr>
          <w:color w:val="000000"/>
          <w:spacing w:val="-1"/>
        </w:rPr>
        <w:t xml:space="preserve"> </w:t>
      </w:r>
      <w:r w:rsidRPr="001C393B">
        <w:rPr>
          <w:color w:val="000000"/>
          <w:spacing w:val="3"/>
        </w:rPr>
        <w:t>NTU is just noticeable to the average person.</w:t>
      </w:r>
    </w:p>
    <w:p w14:paraId="426B9E60" w14:textId="77777777" w:rsidR="00A21BF7" w:rsidRPr="001C393B" w:rsidRDefault="00A21BF7" w:rsidP="00D260D0">
      <w:pPr>
        <w:shd w:val="clear" w:color="auto" w:fill="FFFFFF"/>
        <w:spacing w:line="250" w:lineRule="exact"/>
      </w:pPr>
    </w:p>
    <w:p w14:paraId="35A7A720" w14:textId="77777777" w:rsidR="00E4521B" w:rsidRPr="001C393B" w:rsidRDefault="00E4521B" w:rsidP="00D260D0">
      <w:pPr>
        <w:shd w:val="clear" w:color="auto" w:fill="FFFFFF"/>
      </w:pPr>
      <w:r w:rsidRPr="001C393B">
        <w:rPr>
          <w:b/>
          <w:bCs/>
          <w:i/>
          <w:iCs/>
          <w:color w:val="000000"/>
          <w:spacing w:val="-1"/>
          <w:u w:val="single"/>
        </w:rPr>
        <w:t xml:space="preserve">Milligrams </w:t>
      </w:r>
      <w:r w:rsidRPr="001C393B">
        <w:rPr>
          <w:i/>
          <w:iCs/>
          <w:color w:val="000000"/>
          <w:spacing w:val="-1"/>
          <w:u w:val="single"/>
        </w:rPr>
        <w:t xml:space="preserve">per </w:t>
      </w:r>
      <w:r w:rsidRPr="001C393B">
        <w:rPr>
          <w:b/>
          <w:bCs/>
          <w:i/>
          <w:iCs/>
          <w:color w:val="000000"/>
          <w:spacing w:val="-1"/>
          <w:u w:val="single"/>
        </w:rPr>
        <w:t>liter (m</w:t>
      </w:r>
      <w:r w:rsidR="001C393B" w:rsidRPr="001C393B">
        <w:rPr>
          <w:b/>
          <w:bCs/>
          <w:i/>
          <w:iCs/>
          <w:color w:val="000000"/>
          <w:spacing w:val="-1"/>
          <w:u w:val="single"/>
        </w:rPr>
        <w:t>g</w:t>
      </w:r>
      <w:r w:rsidRPr="001C393B">
        <w:rPr>
          <w:b/>
          <w:bCs/>
          <w:i/>
          <w:iCs/>
          <w:color w:val="000000"/>
          <w:spacing w:val="-1"/>
          <w:u w:val="single"/>
        </w:rPr>
        <w:t>/</w:t>
      </w:r>
      <w:r w:rsidR="001C393B" w:rsidRPr="001C393B">
        <w:rPr>
          <w:b/>
          <w:bCs/>
          <w:i/>
          <w:iCs/>
          <w:color w:val="000000"/>
          <w:spacing w:val="-1"/>
          <w:u w:val="single"/>
        </w:rPr>
        <w:t>L</w:t>
      </w:r>
      <w:r w:rsidRPr="001C393B">
        <w:rPr>
          <w:b/>
          <w:bCs/>
          <w:i/>
          <w:iCs/>
          <w:color w:val="000000"/>
          <w:spacing w:val="-1"/>
          <w:u w:val="single"/>
        </w:rPr>
        <w:t>).</w:t>
      </w:r>
      <w:r w:rsidRPr="001C393B">
        <w:rPr>
          <w:b/>
          <w:bCs/>
          <w:i/>
          <w:iCs/>
          <w:color w:val="000000"/>
          <w:spacing w:val="-1"/>
        </w:rPr>
        <w:t xml:space="preserve"> </w:t>
      </w:r>
      <w:r w:rsidRPr="001C393B">
        <w:rPr>
          <w:color w:val="000000"/>
          <w:spacing w:val="-1"/>
        </w:rPr>
        <w:t>Corresponds to one part of liquid in one million parts of liquid (parts per</w:t>
      </w:r>
      <w:r w:rsidR="00D260D0" w:rsidRPr="001C393B">
        <w:rPr>
          <w:color w:val="000000"/>
          <w:spacing w:val="-1"/>
        </w:rPr>
        <w:t xml:space="preserve"> </w:t>
      </w:r>
      <w:r w:rsidRPr="001C393B">
        <w:rPr>
          <w:color w:val="000000"/>
          <w:spacing w:val="-3"/>
        </w:rPr>
        <w:t>million - ppm).</w:t>
      </w:r>
    </w:p>
    <w:p w14:paraId="7BC35482" w14:textId="77777777" w:rsidR="00E4521B" w:rsidRPr="001C393B" w:rsidRDefault="00E4521B" w:rsidP="00D260D0">
      <w:pPr>
        <w:shd w:val="clear" w:color="auto" w:fill="FFFFFF"/>
        <w:spacing w:before="5" w:line="254" w:lineRule="exact"/>
      </w:pPr>
      <w:r w:rsidRPr="001C393B">
        <w:rPr>
          <w:b/>
          <w:bCs/>
          <w:i/>
          <w:iCs/>
          <w:color w:val="000000"/>
          <w:spacing w:val="-1"/>
          <w:u w:val="single"/>
        </w:rPr>
        <w:t xml:space="preserve">Micrograms </w:t>
      </w:r>
      <w:r w:rsidRPr="001C393B">
        <w:rPr>
          <w:i/>
          <w:iCs/>
          <w:color w:val="000000"/>
          <w:spacing w:val="-1"/>
          <w:u w:val="single"/>
        </w:rPr>
        <w:t xml:space="preserve">per </w:t>
      </w:r>
      <w:r w:rsidRPr="001C393B">
        <w:rPr>
          <w:b/>
          <w:bCs/>
          <w:i/>
          <w:iCs/>
          <w:color w:val="000000"/>
          <w:spacing w:val="-1"/>
          <w:u w:val="single"/>
        </w:rPr>
        <w:t>liter (u</w:t>
      </w:r>
      <w:r w:rsidR="001C393B" w:rsidRPr="001C393B">
        <w:rPr>
          <w:b/>
          <w:bCs/>
          <w:i/>
          <w:iCs/>
          <w:color w:val="000000"/>
          <w:spacing w:val="-1"/>
          <w:u w:val="single"/>
        </w:rPr>
        <w:t>g</w:t>
      </w:r>
      <w:r w:rsidRPr="001C393B">
        <w:rPr>
          <w:b/>
          <w:bCs/>
          <w:i/>
          <w:iCs/>
          <w:color w:val="000000"/>
          <w:spacing w:val="-1"/>
          <w:u w:val="single"/>
        </w:rPr>
        <w:t>/</w:t>
      </w:r>
      <w:r w:rsidR="001C393B" w:rsidRPr="001C393B">
        <w:rPr>
          <w:b/>
          <w:bCs/>
          <w:i/>
          <w:iCs/>
          <w:color w:val="000000"/>
          <w:spacing w:val="-1"/>
          <w:u w:val="single"/>
        </w:rPr>
        <w:t>L</w:t>
      </w:r>
      <w:r w:rsidRPr="001C393B">
        <w:rPr>
          <w:b/>
          <w:bCs/>
          <w:i/>
          <w:iCs/>
          <w:color w:val="000000"/>
          <w:spacing w:val="-1"/>
          <w:u w:val="single"/>
        </w:rPr>
        <w:t>):</w:t>
      </w:r>
      <w:r w:rsidRPr="001C393B">
        <w:rPr>
          <w:b/>
          <w:bCs/>
          <w:i/>
          <w:iCs/>
          <w:color w:val="000000"/>
          <w:spacing w:val="-1"/>
        </w:rPr>
        <w:t xml:space="preserve"> </w:t>
      </w:r>
      <w:r w:rsidRPr="001C393B">
        <w:rPr>
          <w:color w:val="000000"/>
          <w:spacing w:val="-1"/>
        </w:rPr>
        <w:t>Corresponds to one part of liquid in one billion parts of liquid (parts per</w:t>
      </w:r>
      <w:r w:rsidR="00D260D0" w:rsidRPr="001C393B">
        <w:rPr>
          <w:color w:val="000000"/>
          <w:spacing w:val="-1"/>
        </w:rPr>
        <w:t xml:space="preserve"> </w:t>
      </w:r>
      <w:r w:rsidRPr="001C393B">
        <w:rPr>
          <w:color w:val="000000"/>
          <w:spacing w:val="-2"/>
        </w:rPr>
        <w:t>billion - ppb).</w:t>
      </w:r>
    </w:p>
    <w:p w14:paraId="0F8DEFEC" w14:textId="77777777" w:rsidR="00E4521B" w:rsidRDefault="00E4521B" w:rsidP="00D260D0">
      <w:pPr>
        <w:shd w:val="clear" w:color="auto" w:fill="FFFFFF"/>
        <w:spacing w:before="10" w:line="254" w:lineRule="exact"/>
        <w:rPr>
          <w:color w:val="000000"/>
          <w:spacing w:val="-2"/>
        </w:rPr>
      </w:pPr>
      <w:r w:rsidRPr="001C393B">
        <w:rPr>
          <w:b/>
          <w:bCs/>
          <w:i/>
          <w:iCs/>
          <w:color w:val="000000"/>
          <w:spacing w:val="-1"/>
          <w:u w:val="single"/>
        </w:rPr>
        <w:t>Nanograms per liter (ng/</w:t>
      </w:r>
      <w:r w:rsidR="001C393B" w:rsidRPr="001C393B">
        <w:rPr>
          <w:b/>
          <w:bCs/>
          <w:i/>
          <w:iCs/>
          <w:color w:val="000000"/>
          <w:spacing w:val="-1"/>
          <w:u w:val="single"/>
        </w:rPr>
        <w:t>L</w:t>
      </w:r>
      <w:r w:rsidRPr="001C393B">
        <w:rPr>
          <w:b/>
          <w:bCs/>
          <w:i/>
          <w:iCs/>
          <w:color w:val="000000"/>
          <w:spacing w:val="-1"/>
          <w:u w:val="single"/>
        </w:rPr>
        <w:t>):</w:t>
      </w:r>
      <w:r w:rsidRPr="001C393B">
        <w:rPr>
          <w:b/>
          <w:bCs/>
          <w:i/>
          <w:iCs/>
          <w:color w:val="000000"/>
          <w:spacing w:val="-1"/>
        </w:rPr>
        <w:t xml:space="preserve"> </w:t>
      </w:r>
      <w:r w:rsidRPr="001C393B">
        <w:rPr>
          <w:color w:val="000000"/>
          <w:spacing w:val="-1"/>
        </w:rPr>
        <w:t>Corresponds to one part of liquid to one trillion parts of liquid (parts per</w:t>
      </w:r>
      <w:r w:rsidR="00D260D0" w:rsidRPr="001C393B">
        <w:rPr>
          <w:color w:val="000000"/>
          <w:spacing w:val="-1"/>
        </w:rPr>
        <w:t xml:space="preserve"> </w:t>
      </w:r>
      <w:r w:rsidRPr="001C393B">
        <w:rPr>
          <w:color w:val="000000"/>
          <w:spacing w:val="-2"/>
        </w:rPr>
        <w:t>trillion - ppt).</w:t>
      </w:r>
    </w:p>
    <w:p w14:paraId="5339EB67" w14:textId="77777777" w:rsidR="00A21BF7" w:rsidRPr="001C393B" w:rsidRDefault="00A21BF7" w:rsidP="00D260D0">
      <w:pPr>
        <w:shd w:val="clear" w:color="auto" w:fill="FFFFFF"/>
        <w:spacing w:before="10" w:line="254" w:lineRule="exact"/>
      </w:pPr>
    </w:p>
    <w:p w14:paraId="7008B0DF" w14:textId="3E677B28" w:rsidR="00E4521B" w:rsidRPr="001C393B" w:rsidRDefault="00E4521B" w:rsidP="00D260D0">
      <w:pPr>
        <w:shd w:val="clear" w:color="auto" w:fill="FFFFFF"/>
        <w:spacing w:line="254" w:lineRule="exact"/>
      </w:pPr>
      <w:r w:rsidRPr="001C393B">
        <w:rPr>
          <w:b/>
          <w:bCs/>
          <w:i/>
          <w:iCs/>
          <w:color w:val="000000"/>
          <w:spacing w:val="-1"/>
          <w:u w:val="single"/>
        </w:rPr>
        <w:t xml:space="preserve">Picocuries per liter </w:t>
      </w:r>
      <w:r w:rsidR="00C14496">
        <w:rPr>
          <w:b/>
          <w:bCs/>
          <w:i/>
          <w:iCs/>
          <w:color w:val="000000"/>
          <w:spacing w:val="-1"/>
          <w:u w:val="single"/>
        </w:rPr>
        <w:t>(</w:t>
      </w:r>
      <w:proofErr w:type="spellStart"/>
      <w:r w:rsidRPr="001C393B">
        <w:rPr>
          <w:b/>
          <w:bCs/>
          <w:i/>
          <w:iCs/>
          <w:color w:val="000000"/>
          <w:spacing w:val="-1"/>
          <w:u w:val="single"/>
        </w:rPr>
        <w:t>pCi</w:t>
      </w:r>
      <w:proofErr w:type="spellEnd"/>
      <w:r w:rsidRPr="001C393B">
        <w:rPr>
          <w:b/>
          <w:bCs/>
          <w:i/>
          <w:iCs/>
          <w:color w:val="000000"/>
          <w:spacing w:val="-1"/>
          <w:u w:val="single"/>
        </w:rPr>
        <w:t>/L):</w:t>
      </w:r>
      <w:r w:rsidRPr="001C393B">
        <w:rPr>
          <w:b/>
          <w:bCs/>
          <w:i/>
          <w:iCs/>
          <w:color w:val="000000"/>
          <w:spacing w:val="-1"/>
        </w:rPr>
        <w:t xml:space="preserve"> </w:t>
      </w:r>
      <w:r w:rsidRPr="001C393B">
        <w:rPr>
          <w:color w:val="000000"/>
          <w:spacing w:val="-1"/>
        </w:rPr>
        <w:t>A measure of the radioactivity in water.</w:t>
      </w:r>
    </w:p>
    <w:p w14:paraId="18764EC7" w14:textId="77777777" w:rsidR="00E4521B" w:rsidRPr="001C393B" w:rsidRDefault="00E4521B" w:rsidP="00D260D0">
      <w:pPr>
        <w:shd w:val="clear" w:color="auto" w:fill="FFFFFF"/>
        <w:spacing w:line="254" w:lineRule="exact"/>
      </w:pPr>
      <w:r w:rsidRPr="001C393B">
        <w:rPr>
          <w:b/>
          <w:bCs/>
          <w:i/>
          <w:iCs/>
          <w:color w:val="000000"/>
          <w:u w:val="single"/>
        </w:rPr>
        <w:t>Millirems per year (mrem/</w:t>
      </w:r>
      <w:proofErr w:type="spellStart"/>
      <w:r w:rsidRPr="001C393B">
        <w:rPr>
          <w:b/>
          <w:bCs/>
          <w:i/>
          <w:iCs/>
          <w:color w:val="000000"/>
          <w:u w:val="single"/>
        </w:rPr>
        <w:t>yr</w:t>
      </w:r>
      <w:proofErr w:type="spellEnd"/>
      <w:r w:rsidRPr="001C393B">
        <w:rPr>
          <w:b/>
          <w:bCs/>
          <w:i/>
          <w:iCs/>
          <w:color w:val="000000"/>
          <w:u w:val="single"/>
        </w:rPr>
        <w:t>):</w:t>
      </w:r>
      <w:r w:rsidRPr="001C393B">
        <w:rPr>
          <w:b/>
          <w:bCs/>
          <w:i/>
          <w:iCs/>
          <w:color w:val="000000"/>
        </w:rPr>
        <w:t xml:space="preserve"> </w:t>
      </w:r>
      <w:r w:rsidRPr="001C393B">
        <w:rPr>
          <w:color w:val="000000"/>
        </w:rPr>
        <w:t>A measure of radiation absorbed by the body.</w:t>
      </w:r>
    </w:p>
    <w:p w14:paraId="0DB8F433" w14:textId="77777777" w:rsidR="00E4521B" w:rsidRPr="001C393B" w:rsidRDefault="00E4521B" w:rsidP="00D260D0">
      <w:pPr>
        <w:shd w:val="clear" w:color="auto" w:fill="FFFFFF"/>
        <w:spacing w:line="254" w:lineRule="exact"/>
      </w:pPr>
      <w:r w:rsidRPr="001C393B">
        <w:rPr>
          <w:b/>
          <w:bCs/>
          <w:i/>
          <w:iCs/>
          <w:color w:val="000000"/>
          <w:u w:val="single"/>
        </w:rPr>
        <w:t>Million Fibers per Liter (MFL):</w:t>
      </w:r>
      <w:r w:rsidRPr="001C393B">
        <w:rPr>
          <w:b/>
          <w:bCs/>
          <w:i/>
          <w:iCs/>
          <w:color w:val="000000"/>
        </w:rPr>
        <w:t xml:space="preserve"> </w:t>
      </w:r>
      <w:r w:rsidRPr="001C393B">
        <w:rPr>
          <w:color w:val="000000"/>
        </w:rPr>
        <w:t>A measure of the presence of asbestos fibers that is longer than 10</w:t>
      </w:r>
      <w:r w:rsidR="00D260D0" w:rsidRPr="001C393B">
        <w:rPr>
          <w:color w:val="000000"/>
        </w:rPr>
        <w:t xml:space="preserve"> </w:t>
      </w:r>
      <w:r w:rsidRPr="001C393B">
        <w:rPr>
          <w:color w:val="000000"/>
          <w:spacing w:val="-3"/>
        </w:rPr>
        <w:t>micrometers.</w:t>
      </w:r>
    </w:p>
    <w:p w14:paraId="0B7CFC15" w14:textId="77777777" w:rsidR="00D260D0" w:rsidRDefault="00D260D0" w:rsidP="00D260D0">
      <w:pPr>
        <w:shd w:val="clear" w:color="auto" w:fill="FFFFFF"/>
        <w:spacing w:before="259" w:line="250" w:lineRule="exact"/>
        <w:ind w:left="14" w:right="58"/>
        <w:jc w:val="both"/>
        <w:rPr>
          <w:color w:val="000000"/>
          <w:spacing w:val="-1"/>
          <w:sz w:val="22"/>
          <w:szCs w:val="22"/>
        </w:rPr>
      </w:pPr>
      <w:r>
        <w:rPr>
          <w:color w:val="000000"/>
          <w:spacing w:val="3"/>
          <w:sz w:val="22"/>
          <w:szCs w:val="22"/>
        </w:rPr>
        <w:t xml:space="preserve">It should be noted that all drinking water, including bottled drinking water, may be reasonably </w:t>
      </w:r>
      <w:r>
        <w:rPr>
          <w:color w:val="000000"/>
          <w:spacing w:val="-1"/>
          <w:sz w:val="22"/>
          <w:szCs w:val="22"/>
        </w:rPr>
        <w:t xml:space="preserve">expected to contain at least small amounts of some contaminants. The presence of contaminants does </w:t>
      </w:r>
      <w:r>
        <w:rPr>
          <w:color w:val="000000"/>
          <w:spacing w:val="1"/>
          <w:sz w:val="22"/>
          <w:szCs w:val="22"/>
        </w:rPr>
        <w:t xml:space="preserve">not necessarily indicate that water poses a health risk. More information about contaminants and </w:t>
      </w:r>
      <w:r>
        <w:rPr>
          <w:color w:val="000000"/>
          <w:spacing w:val="-1"/>
          <w:sz w:val="22"/>
          <w:szCs w:val="22"/>
        </w:rPr>
        <w:t>potential health effects can be obtained by calling the EPA's Safe Drinking Water Hotline (800-426-4791) or the Orleans County Health Department at (585)589-3252.</w:t>
      </w:r>
    </w:p>
    <w:p w14:paraId="4404CA22" w14:textId="77777777" w:rsidR="00BA4449" w:rsidRDefault="00BA4449">
      <w:pPr>
        <w:shd w:val="clear" w:color="auto" w:fill="FFFFFF"/>
        <w:spacing w:before="518" w:line="259" w:lineRule="exact"/>
        <w:ind w:left="91"/>
        <w:rPr>
          <w:b/>
          <w:bCs/>
          <w:color w:val="000000"/>
          <w:spacing w:val="-1"/>
          <w:sz w:val="28"/>
          <w:szCs w:val="28"/>
        </w:rPr>
      </w:pPr>
    </w:p>
    <w:p w14:paraId="1908908D" w14:textId="172A1217" w:rsidR="00E4521B" w:rsidRPr="00D01B75" w:rsidRDefault="00E4521B">
      <w:pPr>
        <w:shd w:val="clear" w:color="auto" w:fill="FFFFFF"/>
        <w:spacing w:before="518" w:line="259" w:lineRule="exact"/>
        <w:ind w:left="91"/>
        <w:rPr>
          <w:sz w:val="28"/>
          <w:szCs w:val="28"/>
        </w:rPr>
      </w:pPr>
      <w:r w:rsidRPr="00D01B75">
        <w:rPr>
          <w:b/>
          <w:bCs/>
          <w:color w:val="000000"/>
          <w:spacing w:val="-1"/>
          <w:sz w:val="28"/>
          <w:szCs w:val="28"/>
        </w:rPr>
        <w:lastRenderedPageBreak/>
        <w:t>WHAT DOES THIS INFORMATION MEAN?</w:t>
      </w:r>
    </w:p>
    <w:p w14:paraId="789E3FD2" w14:textId="77777777" w:rsidR="00BA4952" w:rsidRDefault="00E4521B">
      <w:pPr>
        <w:shd w:val="clear" w:color="auto" w:fill="FFFFFF"/>
        <w:spacing w:before="5" w:line="259" w:lineRule="exact"/>
        <w:ind w:left="86"/>
        <w:jc w:val="both"/>
        <w:rPr>
          <w:color w:val="000000"/>
          <w:spacing w:val="-1"/>
          <w:sz w:val="22"/>
          <w:szCs w:val="22"/>
        </w:rPr>
      </w:pPr>
      <w:r>
        <w:rPr>
          <w:color w:val="000000"/>
          <w:spacing w:val="1"/>
          <w:sz w:val="22"/>
          <w:szCs w:val="22"/>
        </w:rPr>
        <w:t xml:space="preserve">As you can see by the table, our system had no violations. We have learned through our testing that </w:t>
      </w:r>
      <w:r>
        <w:rPr>
          <w:color w:val="000000"/>
          <w:spacing w:val="-1"/>
          <w:sz w:val="22"/>
          <w:szCs w:val="22"/>
        </w:rPr>
        <w:t xml:space="preserve">some contaminants have been detected; these contaminants were </w:t>
      </w:r>
      <w:r w:rsidR="008F1D7F">
        <w:rPr>
          <w:color w:val="000000"/>
          <w:spacing w:val="-1"/>
          <w:sz w:val="22"/>
          <w:szCs w:val="22"/>
        </w:rPr>
        <w:t>found to be</w:t>
      </w:r>
      <w:r>
        <w:rPr>
          <w:color w:val="000000"/>
          <w:spacing w:val="-1"/>
          <w:sz w:val="22"/>
          <w:szCs w:val="22"/>
        </w:rPr>
        <w:t xml:space="preserve"> below the level allowed by the State.</w:t>
      </w:r>
      <w:r w:rsidR="00C10F8A">
        <w:rPr>
          <w:color w:val="000000"/>
          <w:spacing w:val="-1"/>
          <w:sz w:val="22"/>
          <w:szCs w:val="22"/>
        </w:rPr>
        <w:tab/>
      </w:r>
    </w:p>
    <w:p w14:paraId="6A0349E2" w14:textId="77777777" w:rsidR="00E4521B" w:rsidRDefault="00C10F8A">
      <w:pPr>
        <w:shd w:val="clear" w:color="auto" w:fill="FFFFFF"/>
        <w:spacing w:before="5" w:line="259" w:lineRule="exact"/>
        <w:ind w:left="86"/>
        <w:jc w:val="both"/>
        <w:rPr>
          <w:color w:val="000000"/>
          <w:spacing w:val="-1"/>
          <w:sz w:val="22"/>
          <w:szCs w:val="22"/>
        </w:rPr>
      </w:pPr>
      <w:r>
        <w:rPr>
          <w:color w:val="000000"/>
          <w:spacing w:val="-1"/>
          <w:sz w:val="22"/>
          <w:szCs w:val="22"/>
        </w:rPr>
        <w:tab/>
      </w:r>
      <w:r>
        <w:rPr>
          <w:color w:val="000000"/>
          <w:spacing w:val="-1"/>
          <w:sz w:val="22"/>
          <w:szCs w:val="22"/>
        </w:rPr>
        <w:tab/>
      </w:r>
      <w:r>
        <w:rPr>
          <w:color w:val="000000"/>
          <w:spacing w:val="-1"/>
          <w:sz w:val="22"/>
          <w:szCs w:val="22"/>
        </w:rPr>
        <w:tab/>
      </w:r>
      <w:r>
        <w:rPr>
          <w:color w:val="000000"/>
          <w:spacing w:val="-1"/>
          <w:sz w:val="22"/>
          <w:szCs w:val="22"/>
        </w:rPr>
        <w:tab/>
      </w:r>
      <w:r>
        <w:rPr>
          <w:color w:val="000000"/>
          <w:spacing w:val="-1"/>
          <w:sz w:val="22"/>
          <w:szCs w:val="22"/>
        </w:rPr>
        <w:tab/>
      </w:r>
      <w:r>
        <w:rPr>
          <w:color w:val="000000"/>
          <w:spacing w:val="-1"/>
          <w:sz w:val="22"/>
          <w:szCs w:val="22"/>
        </w:rPr>
        <w:tab/>
      </w:r>
      <w:r>
        <w:rPr>
          <w:color w:val="000000"/>
          <w:spacing w:val="-1"/>
          <w:sz w:val="22"/>
          <w:szCs w:val="22"/>
        </w:rPr>
        <w:tab/>
      </w:r>
      <w:r>
        <w:rPr>
          <w:color w:val="000000"/>
          <w:spacing w:val="-1"/>
          <w:sz w:val="22"/>
          <w:szCs w:val="22"/>
        </w:rPr>
        <w:tab/>
      </w:r>
      <w:r>
        <w:rPr>
          <w:color w:val="000000"/>
          <w:spacing w:val="-1"/>
          <w:sz w:val="22"/>
          <w:szCs w:val="22"/>
        </w:rPr>
        <w:tab/>
      </w:r>
      <w:r>
        <w:rPr>
          <w:color w:val="000000"/>
          <w:spacing w:val="-1"/>
          <w:sz w:val="22"/>
          <w:szCs w:val="22"/>
        </w:rPr>
        <w:tab/>
      </w:r>
    </w:p>
    <w:p w14:paraId="1B3640D7" w14:textId="77777777" w:rsidR="00530095" w:rsidRDefault="00C10F8A" w:rsidP="00530095">
      <w:pPr>
        <w:shd w:val="clear" w:color="auto" w:fill="FFFFFF"/>
        <w:spacing w:before="5" w:line="259" w:lineRule="exact"/>
        <w:ind w:left="86"/>
        <w:jc w:val="both"/>
      </w:pPr>
      <w:r>
        <w:rPr>
          <w:color w:val="000000"/>
          <w:spacing w:val="-1"/>
          <w:sz w:val="22"/>
          <w:szCs w:val="22"/>
        </w:rPr>
        <w:t xml:space="preserve">If present, elevated levels of lead can cause serious health problems, especially for pregnant women, infants, and young children.  It is possible that lead levels at your home may be higher than at other homes in the community as a result of materials used in your homes plumbing.  The Village of Albion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(1-800-426-4791) or at http://www.epa.gov/safewater/lead.       </w:t>
      </w:r>
    </w:p>
    <w:p w14:paraId="0B623480" w14:textId="77777777" w:rsidR="00530095" w:rsidRDefault="00530095" w:rsidP="00530095">
      <w:pPr>
        <w:shd w:val="clear" w:color="auto" w:fill="FFFFFF"/>
        <w:spacing w:before="5" w:line="259" w:lineRule="exact"/>
        <w:ind w:left="86"/>
        <w:jc w:val="both"/>
      </w:pPr>
    </w:p>
    <w:p w14:paraId="5184D569" w14:textId="77777777" w:rsidR="00E4521B" w:rsidRPr="00BA4952" w:rsidRDefault="00E4521B" w:rsidP="00530095">
      <w:pPr>
        <w:shd w:val="clear" w:color="auto" w:fill="FFFFFF"/>
        <w:spacing w:before="5" w:line="259" w:lineRule="exact"/>
        <w:ind w:left="86"/>
        <w:jc w:val="both"/>
        <w:rPr>
          <w:sz w:val="24"/>
          <w:szCs w:val="24"/>
        </w:rPr>
      </w:pPr>
      <w:r w:rsidRPr="00BA4952">
        <w:rPr>
          <w:b/>
          <w:bCs/>
          <w:color w:val="000000"/>
          <w:spacing w:val="-9"/>
          <w:sz w:val="24"/>
          <w:szCs w:val="24"/>
        </w:rPr>
        <w:t>IS OUR WATER SYSTEM MEETING OTHER RULES THAT GOVERN OPERATIONS?</w:t>
      </w:r>
    </w:p>
    <w:p w14:paraId="6FFBFED9" w14:textId="5EF17BC2" w:rsidR="00E4521B" w:rsidRDefault="00E4521B">
      <w:pPr>
        <w:shd w:val="clear" w:color="auto" w:fill="FFFFFF"/>
        <w:spacing w:before="5" w:line="245" w:lineRule="exact"/>
        <w:ind w:left="62" w:right="48"/>
        <w:jc w:val="both"/>
      </w:pPr>
      <w:r>
        <w:rPr>
          <w:color w:val="000000"/>
          <w:spacing w:val="5"/>
          <w:sz w:val="22"/>
          <w:szCs w:val="22"/>
        </w:rPr>
        <w:t>During 20</w:t>
      </w:r>
      <w:r w:rsidR="00AE1AAF">
        <w:rPr>
          <w:color w:val="000000"/>
          <w:spacing w:val="5"/>
          <w:sz w:val="22"/>
          <w:szCs w:val="22"/>
        </w:rPr>
        <w:t>2</w:t>
      </w:r>
      <w:r w:rsidR="00EF4822">
        <w:rPr>
          <w:color w:val="000000"/>
          <w:spacing w:val="5"/>
          <w:sz w:val="22"/>
          <w:szCs w:val="22"/>
        </w:rPr>
        <w:t>2</w:t>
      </w:r>
      <w:r>
        <w:rPr>
          <w:color w:val="000000"/>
          <w:spacing w:val="5"/>
          <w:sz w:val="22"/>
          <w:szCs w:val="22"/>
        </w:rPr>
        <w:t xml:space="preserve">, our system was in </w:t>
      </w:r>
      <w:r w:rsidR="00BA4952">
        <w:rPr>
          <w:color w:val="000000"/>
          <w:spacing w:val="5"/>
          <w:sz w:val="22"/>
          <w:szCs w:val="22"/>
        </w:rPr>
        <w:t xml:space="preserve">full </w:t>
      </w:r>
      <w:r>
        <w:rPr>
          <w:color w:val="000000"/>
          <w:spacing w:val="5"/>
          <w:sz w:val="22"/>
          <w:szCs w:val="22"/>
        </w:rPr>
        <w:t xml:space="preserve">compliance with applicable State drinking water operating, </w:t>
      </w:r>
      <w:r>
        <w:rPr>
          <w:color w:val="000000"/>
          <w:spacing w:val="-1"/>
          <w:sz w:val="22"/>
          <w:szCs w:val="22"/>
        </w:rPr>
        <w:t>monitoring and reporting requirements.</w:t>
      </w:r>
    </w:p>
    <w:p w14:paraId="316CC5A4" w14:textId="77777777" w:rsidR="00E4521B" w:rsidRDefault="00E4521B">
      <w:pPr>
        <w:shd w:val="clear" w:color="auto" w:fill="FFFFFF"/>
        <w:spacing w:before="254"/>
        <w:ind w:left="62"/>
      </w:pPr>
      <w:r>
        <w:rPr>
          <w:b/>
          <w:bCs/>
          <w:color w:val="000000"/>
          <w:spacing w:val="-7"/>
          <w:sz w:val="29"/>
          <w:szCs w:val="29"/>
        </w:rPr>
        <w:t>DO I NEED TO TAKE SPECIAL PRECAUTIONS?</w:t>
      </w:r>
    </w:p>
    <w:p w14:paraId="34E6F354" w14:textId="77777777" w:rsidR="00530095" w:rsidRDefault="00E4521B" w:rsidP="00530095">
      <w:pPr>
        <w:shd w:val="clear" w:color="auto" w:fill="FFFFFF"/>
        <w:spacing w:line="250" w:lineRule="exact"/>
        <w:ind w:left="38" w:right="53"/>
        <w:jc w:val="both"/>
      </w:pPr>
      <w:r>
        <w:rPr>
          <w:color w:val="000000"/>
          <w:spacing w:val="-2"/>
          <w:sz w:val="22"/>
          <w:szCs w:val="22"/>
        </w:rPr>
        <w:t xml:space="preserve">Although our drinking water met or exceeded state and federal regulations, some people may be more </w:t>
      </w:r>
      <w:r>
        <w:rPr>
          <w:color w:val="000000"/>
          <w:spacing w:val="3"/>
          <w:sz w:val="22"/>
          <w:szCs w:val="22"/>
        </w:rPr>
        <w:t xml:space="preserve">vulnerable to disease causing microorganisms or pathogens in drinking water than the general </w:t>
      </w:r>
      <w:r>
        <w:rPr>
          <w:color w:val="000000"/>
          <w:sz w:val="22"/>
          <w:szCs w:val="22"/>
        </w:rPr>
        <w:t xml:space="preserve">population. Immuno-compromised persons such as persons with cancer undergoing chemotherapy, </w:t>
      </w:r>
      <w:r>
        <w:rPr>
          <w:color w:val="000000"/>
          <w:spacing w:val="2"/>
          <w:sz w:val="22"/>
          <w:szCs w:val="22"/>
        </w:rPr>
        <w:t xml:space="preserve">persons who have undergone organ transplants, people with HIV/AIDS or other immune system </w:t>
      </w:r>
      <w:r>
        <w:rPr>
          <w:color w:val="000000"/>
          <w:spacing w:val="1"/>
          <w:sz w:val="22"/>
          <w:szCs w:val="22"/>
        </w:rPr>
        <w:t xml:space="preserve">disorders, some elderly, and infants can be particularly at risk from infections. These people should seek advice from their health care provider about their drinking water. EPA/CDC guidelines on </w:t>
      </w:r>
      <w:r>
        <w:rPr>
          <w:color w:val="000000"/>
          <w:sz w:val="22"/>
          <w:szCs w:val="22"/>
        </w:rPr>
        <w:t xml:space="preserve">appropriate means to lessen the risk of infection by Cryptosporidium, Giardia and other microbial </w:t>
      </w:r>
      <w:r>
        <w:rPr>
          <w:color w:val="000000"/>
          <w:spacing w:val="-1"/>
          <w:sz w:val="22"/>
          <w:szCs w:val="22"/>
        </w:rPr>
        <w:t>pathogens are available from the Safe Drinking Water Hotline (800-426-4791).</w:t>
      </w:r>
    </w:p>
    <w:p w14:paraId="1B11B3B0" w14:textId="77777777" w:rsidR="00530095" w:rsidRDefault="00530095" w:rsidP="00530095">
      <w:pPr>
        <w:shd w:val="clear" w:color="auto" w:fill="FFFFFF"/>
        <w:spacing w:line="250" w:lineRule="exact"/>
        <w:ind w:left="38" w:right="53"/>
        <w:jc w:val="both"/>
      </w:pPr>
    </w:p>
    <w:p w14:paraId="11271612" w14:textId="77777777" w:rsidR="008F1D7F" w:rsidRDefault="008F1D7F" w:rsidP="008F1D7F">
      <w:pPr>
        <w:shd w:val="clear" w:color="auto" w:fill="FFFFFF"/>
        <w:spacing w:line="250" w:lineRule="exact"/>
        <w:ind w:left="19" w:right="86"/>
        <w:jc w:val="both"/>
        <w:rPr>
          <w:color w:val="000000"/>
          <w:spacing w:val="-1"/>
          <w:sz w:val="22"/>
          <w:szCs w:val="22"/>
        </w:rPr>
      </w:pPr>
    </w:p>
    <w:p w14:paraId="23866DAF" w14:textId="7DB34A3D" w:rsidR="00E4521B" w:rsidRDefault="00E4521B" w:rsidP="008F1D7F">
      <w:pPr>
        <w:shd w:val="clear" w:color="auto" w:fill="FFFFFF"/>
        <w:spacing w:line="250" w:lineRule="exact"/>
        <w:ind w:left="19" w:right="86"/>
        <w:jc w:val="both"/>
      </w:pPr>
      <w:r>
        <w:rPr>
          <w:b/>
          <w:bCs/>
          <w:color w:val="000000"/>
          <w:spacing w:val="-8"/>
          <w:sz w:val="29"/>
          <w:szCs w:val="29"/>
        </w:rPr>
        <w:t>INFORMATION ON FLUORIDE ADDITION</w:t>
      </w:r>
      <w:r w:rsidR="00C14496">
        <w:rPr>
          <w:b/>
          <w:bCs/>
          <w:color w:val="000000"/>
          <w:spacing w:val="-8"/>
          <w:sz w:val="29"/>
          <w:szCs w:val="29"/>
        </w:rPr>
        <w:t xml:space="preserve">   </w:t>
      </w:r>
    </w:p>
    <w:p w14:paraId="772A8E70" w14:textId="51EAD916" w:rsidR="008F1D7F" w:rsidRDefault="00E4521B" w:rsidP="008F1D7F">
      <w:pPr>
        <w:shd w:val="clear" w:color="auto" w:fill="FFFFFF"/>
        <w:spacing w:line="259" w:lineRule="exact"/>
        <w:jc w:val="both"/>
        <w:rPr>
          <w:color w:val="000000"/>
          <w:spacing w:val="-4"/>
          <w:sz w:val="22"/>
          <w:szCs w:val="22"/>
        </w:rPr>
      </w:pPr>
      <w:r>
        <w:rPr>
          <w:color w:val="000000"/>
          <w:spacing w:val="-2"/>
          <w:sz w:val="22"/>
          <w:szCs w:val="22"/>
        </w:rPr>
        <w:t xml:space="preserve">Our system is one of the many drinking water systems in New York State that provides drinking water </w:t>
      </w:r>
      <w:r>
        <w:rPr>
          <w:color w:val="000000"/>
          <w:spacing w:val="2"/>
          <w:sz w:val="22"/>
          <w:szCs w:val="22"/>
        </w:rPr>
        <w:t xml:space="preserve">with a controlled, low level of fluoride for consumer dental health protection. Fluoride is added to </w:t>
      </w:r>
      <w:r>
        <w:rPr>
          <w:color w:val="000000"/>
          <w:sz w:val="22"/>
          <w:szCs w:val="22"/>
        </w:rPr>
        <w:t>your water by the Village of Albion Water Treatment Plant before it is delivered to you.</w:t>
      </w:r>
      <w:r w:rsidR="005D1A91">
        <w:rPr>
          <w:color w:val="000000"/>
          <w:sz w:val="22"/>
          <w:szCs w:val="22"/>
        </w:rPr>
        <w:t xml:space="preserve"> Due to construction of a new fluoridation facility, fluoride addition was suspended in 2022. We anticipate resuming fluoridation in July of 2023.</w:t>
      </w:r>
      <w:r>
        <w:rPr>
          <w:color w:val="000000"/>
          <w:sz w:val="22"/>
          <w:szCs w:val="22"/>
        </w:rPr>
        <w:t xml:space="preserve"> </w:t>
      </w:r>
      <w:r w:rsidR="00F43C3B">
        <w:rPr>
          <w:color w:val="000000"/>
          <w:sz w:val="22"/>
          <w:szCs w:val="22"/>
        </w:rPr>
        <w:t xml:space="preserve">Since most of the drinking water produced in the United States is now fluoridated, and we also take in some amount of fluoride from food and beverages that are prepared with that water, the US Department of Health and Human Services and the Environmental protection Agency has </w:t>
      </w:r>
      <w:r w:rsidR="00BF5640">
        <w:rPr>
          <w:color w:val="000000"/>
          <w:sz w:val="22"/>
          <w:szCs w:val="22"/>
        </w:rPr>
        <w:t xml:space="preserve">recently </w:t>
      </w:r>
      <w:r w:rsidR="00F43C3B">
        <w:rPr>
          <w:color w:val="000000"/>
          <w:sz w:val="22"/>
          <w:szCs w:val="22"/>
        </w:rPr>
        <w:t>lowered the optimal level of fluoride in drinking water to 0.7</w:t>
      </w:r>
      <w:r w:rsidR="00BF5640">
        <w:rPr>
          <w:color w:val="000000"/>
          <w:sz w:val="22"/>
          <w:szCs w:val="22"/>
        </w:rPr>
        <w:t xml:space="preserve"> mg/L from the previous range of 0.8 to 1.</w:t>
      </w:r>
      <w:r w:rsidR="00A26D7E">
        <w:rPr>
          <w:color w:val="000000"/>
          <w:sz w:val="22"/>
          <w:szCs w:val="22"/>
        </w:rPr>
        <w:t>2</w:t>
      </w:r>
      <w:r w:rsidR="00BF5640">
        <w:rPr>
          <w:color w:val="000000"/>
          <w:sz w:val="22"/>
          <w:szCs w:val="22"/>
        </w:rPr>
        <w:t xml:space="preserve"> mg/L.</w:t>
      </w:r>
      <w:r w:rsidR="006941E5">
        <w:rPr>
          <w:color w:val="000000"/>
          <w:spacing w:val="1"/>
          <w:sz w:val="22"/>
          <w:szCs w:val="22"/>
        </w:rPr>
        <w:t xml:space="preserve"> To ensure that </w:t>
      </w:r>
      <w:r w:rsidR="006941E5">
        <w:rPr>
          <w:color w:val="000000"/>
          <w:spacing w:val="2"/>
          <w:sz w:val="22"/>
          <w:szCs w:val="22"/>
        </w:rPr>
        <w:t xml:space="preserve">the fluoride supplement in your water provides optimal dental protection, the State Department of </w:t>
      </w:r>
      <w:r w:rsidR="006941E5">
        <w:rPr>
          <w:color w:val="000000"/>
          <w:spacing w:val="1"/>
          <w:sz w:val="22"/>
          <w:szCs w:val="22"/>
        </w:rPr>
        <w:t xml:space="preserve">Health requires that the Village of Albion Water Treatment Plant monitor fluoride levels on a daily </w:t>
      </w:r>
      <w:r w:rsidR="006941E5">
        <w:rPr>
          <w:color w:val="000000"/>
          <w:sz w:val="22"/>
          <w:szCs w:val="22"/>
        </w:rPr>
        <w:t xml:space="preserve">basis. </w:t>
      </w:r>
    </w:p>
    <w:p w14:paraId="36A763E9" w14:textId="77777777" w:rsidR="008F1D7F" w:rsidRDefault="008F1D7F" w:rsidP="008F1D7F">
      <w:pPr>
        <w:shd w:val="clear" w:color="auto" w:fill="FFFFFF"/>
        <w:spacing w:line="259" w:lineRule="exact"/>
        <w:jc w:val="both"/>
        <w:rPr>
          <w:color w:val="000000"/>
          <w:spacing w:val="-4"/>
          <w:sz w:val="22"/>
          <w:szCs w:val="22"/>
        </w:rPr>
      </w:pPr>
    </w:p>
    <w:p w14:paraId="4EB0B9FC" w14:textId="77777777" w:rsidR="00D01B75" w:rsidRDefault="00D01B75" w:rsidP="008F1D7F">
      <w:pPr>
        <w:shd w:val="clear" w:color="auto" w:fill="FFFFFF"/>
        <w:spacing w:line="259" w:lineRule="exact"/>
        <w:jc w:val="both"/>
        <w:rPr>
          <w:b/>
          <w:bCs/>
          <w:color w:val="000000"/>
          <w:spacing w:val="-1"/>
          <w:sz w:val="28"/>
          <w:szCs w:val="28"/>
        </w:rPr>
      </w:pPr>
    </w:p>
    <w:p w14:paraId="6CDBD84E" w14:textId="77777777" w:rsidR="006941E5" w:rsidRDefault="006941E5" w:rsidP="008F1D7F">
      <w:pPr>
        <w:shd w:val="clear" w:color="auto" w:fill="FFFFFF"/>
        <w:spacing w:line="259" w:lineRule="exact"/>
        <w:jc w:val="both"/>
        <w:rPr>
          <w:b/>
          <w:bCs/>
          <w:color w:val="000000"/>
          <w:spacing w:val="-1"/>
          <w:sz w:val="28"/>
          <w:szCs w:val="28"/>
        </w:rPr>
      </w:pPr>
      <w:r>
        <w:rPr>
          <w:b/>
          <w:bCs/>
          <w:color w:val="000000"/>
          <w:spacing w:val="-1"/>
          <w:sz w:val="28"/>
          <w:szCs w:val="28"/>
        </w:rPr>
        <w:t>INFORMATION FOR NON-</w:t>
      </w:r>
      <w:proofErr w:type="gramStart"/>
      <w:r>
        <w:rPr>
          <w:b/>
          <w:bCs/>
          <w:color w:val="000000"/>
          <w:spacing w:val="-1"/>
          <w:sz w:val="28"/>
          <w:szCs w:val="28"/>
        </w:rPr>
        <w:t>ENGLISH SPEAKING</w:t>
      </w:r>
      <w:proofErr w:type="gramEnd"/>
      <w:r>
        <w:rPr>
          <w:b/>
          <w:bCs/>
          <w:color w:val="000000"/>
          <w:spacing w:val="-1"/>
          <w:sz w:val="28"/>
          <w:szCs w:val="28"/>
        </w:rPr>
        <w:t xml:space="preserve"> RESIDENTS</w:t>
      </w:r>
    </w:p>
    <w:p w14:paraId="4906076B" w14:textId="77777777" w:rsidR="00D01B75" w:rsidRDefault="00D01B75" w:rsidP="008F1D7F">
      <w:pPr>
        <w:shd w:val="clear" w:color="auto" w:fill="FFFFFF"/>
        <w:spacing w:line="259" w:lineRule="exact"/>
        <w:jc w:val="both"/>
      </w:pPr>
    </w:p>
    <w:p w14:paraId="0757810C" w14:textId="77777777" w:rsidR="003252B9" w:rsidRDefault="003252B9" w:rsidP="003252B9">
      <w:pPr>
        <w:shd w:val="clear" w:color="auto" w:fill="FFFFFF"/>
        <w:spacing w:line="254" w:lineRule="exact"/>
        <w:ind w:left="67"/>
      </w:pPr>
      <w:proofErr w:type="gramStart"/>
      <w:r w:rsidRPr="00F44796">
        <w:rPr>
          <w:b/>
          <w:bCs/>
          <w:color w:val="000000"/>
          <w:sz w:val="21"/>
          <w:szCs w:val="21"/>
          <w:u w:val="single"/>
        </w:rPr>
        <w:t>Spanish</w:t>
      </w:r>
      <w:r>
        <w:rPr>
          <w:bCs/>
          <w:color w:val="000000"/>
          <w:sz w:val="21"/>
          <w:szCs w:val="21"/>
        </w:rPr>
        <w:t xml:space="preserve">  </w:t>
      </w:r>
      <w:r w:rsidRPr="00F44796">
        <w:rPr>
          <w:color w:val="000000"/>
          <w:spacing w:val="3"/>
          <w:sz w:val="22"/>
          <w:szCs w:val="22"/>
        </w:rPr>
        <w:t>Este</w:t>
      </w:r>
      <w:proofErr w:type="gramEnd"/>
      <w:r>
        <w:rPr>
          <w:color w:val="000000"/>
          <w:spacing w:val="3"/>
          <w:sz w:val="22"/>
          <w:szCs w:val="22"/>
        </w:rPr>
        <w:t xml:space="preserve"> </w:t>
      </w:r>
      <w:proofErr w:type="spellStart"/>
      <w:r>
        <w:rPr>
          <w:color w:val="000000"/>
          <w:spacing w:val="3"/>
          <w:sz w:val="22"/>
          <w:szCs w:val="22"/>
        </w:rPr>
        <w:t>informe</w:t>
      </w:r>
      <w:proofErr w:type="spellEnd"/>
      <w:r>
        <w:rPr>
          <w:color w:val="000000"/>
          <w:spacing w:val="3"/>
          <w:sz w:val="22"/>
          <w:szCs w:val="22"/>
        </w:rPr>
        <w:t xml:space="preserve"> </w:t>
      </w:r>
      <w:proofErr w:type="spellStart"/>
      <w:r>
        <w:rPr>
          <w:color w:val="000000"/>
          <w:spacing w:val="3"/>
          <w:sz w:val="22"/>
          <w:szCs w:val="22"/>
        </w:rPr>
        <w:t>contiene</w:t>
      </w:r>
      <w:proofErr w:type="spellEnd"/>
      <w:r>
        <w:rPr>
          <w:color w:val="000000"/>
          <w:spacing w:val="3"/>
          <w:sz w:val="22"/>
          <w:szCs w:val="22"/>
        </w:rPr>
        <w:t xml:space="preserve"> </w:t>
      </w:r>
      <w:proofErr w:type="spellStart"/>
      <w:r>
        <w:rPr>
          <w:color w:val="000000"/>
          <w:spacing w:val="3"/>
          <w:sz w:val="22"/>
          <w:szCs w:val="22"/>
        </w:rPr>
        <w:t>informacion</w:t>
      </w:r>
      <w:proofErr w:type="spellEnd"/>
      <w:r>
        <w:rPr>
          <w:color w:val="000000"/>
          <w:spacing w:val="3"/>
          <w:sz w:val="22"/>
          <w:szCs w:val="22"/>
        </w:rPr>
        <w:t xml:space="preserve"> </w:t>
      </w:r>
      <w:proofErr w:type="spellStart"/>
      <w:r>
        <w:rPr>
          <w:color w:val="000000"/>
          <w:spacing w:val="3"/>
          <w:sz w:val="22"/>
          <w:szCs w:val="22"/>
        </w:rPr>
        <w:t>muy</w:t>
      </w:r>
      <w:proofErr w:type="spellEnd"/>
      <w:r>
        <w:rPr>
          <w:color w:val="000000"/>
          <w:spacing w:val="3"/>
          <w:sz w:val="22"/>
          <w:szCs w:val="22"/>
        </w:rPr>
        <w:t xml:space="preserve"> </w:t>
      </w:r>
      <w:proofErr w:type="spellStart"/>
      <w:r>
        <w:rPr>
          <w:color w:val="000000"/>
          <w:spacing w:val="3"/>
          <w:sz w:val="22"/>
          <w:szCs w:val="22"/>
        </w:rPr>
        <w:t>im</w:t>
      </w:r>
      <w:r w:rsidR="00F43C3B">
        <w:rPr>
          <w:color w:val="000000"/>
          <w:spacing w:val="3"/>
          <w:sz w:val="22"/>
          <w:szCs w:val="22"/>
        </w:rPr>
        <w:t>portante</w:t>
      </w:r>
      <w:proofErr w:type="spellEnd"/>
      <w:r w:rsidR="00F43C3B">
        <w:rPr>
          <w:color w:val="000000"/>
          <w:spacing w:val="3"/>
          <w:sz w:val="22"/>
          <w:szCs w:val="22"/>
        </w:rPr>
        <w:t xml:space="preserve"> </w:t>
      </w:r>
      <w:proofErr w:type="spellStart"/>
      <w:r w:rsidR="00F43C3B">
        <w:rPr>
          <w:color w:val="000000"/>
          <w:spacing w:val="3"/>
          <w:sz w:val="22"/>
          <w:szCs w:val="22"/>
        </w:rPr>
        <w:t>sobre</w:t>
      </w:r>
      <w:proofErr w:type="spellEnd"/>
      <w:r w:rsidR="00F43C3B">
        <w:rPr>
          <w:color w:val="000000"/>
          <w:spacing w:val="3"/>
          <w:sz w:val="22"/>
          <w:szCs w:val="22"/>
        </w:rPr>
        <w:t xml:space="preserve"> </w:t>
      </w:r>
      <w:proofErr w:type="spellStart"/>
      <w:r w:rsidR="00F43C3B">
        <w:rPr>
          <w:color w:val="000000"/>
          <w:spacing w:val="3"/>
          <w:sz w:val="22"/>
          <w:szCs w:val="22"/>
        </w:rPr>
        <w:t>su</w:t>
      </w:r>
      <w:proofErr w:type="spellEnd"/>
      <w:r w:rsidR="00F43C3B">
        <w:rPr>
          <w:color w:val="000000"/>
          <w:spacing w:val="3"/>
          <w:sz w:val="22"/>
          <w:szCs w:val="22"/>
        </w:rPr>
        <w:t xml:space="preserve"> </w:t>
      </w:r>
      <w:proofErr w:type="spellStart"/>
      <w:r w:rsidR="00F43C3B">
        <w:rPr>
          <w:color w:val="000000"/>
          <w:spacing w:val="3"/>
          <w:sz w:val="22"/>
          <w:szCs w:val="22"/>
        </w:rPr>
        <w:t>agua</w:t>
      </w:r>
      <w:proofErr w:type="spellEnd"/>
      <w:r w:rsidR="00F43C3B">
        <w:rPr>
          <w:color w:val="000000"/>
          <w:spacing w:val="3"/>
          <w:sz w:val="22"/>
          <w:szCs w:val="22"/>
        </w:rPr>
        <w:t xml:space="preserve"> </w:t>
      </w:r>
      <w:proofErr w:type="spellStart"/>
      <w:r w:rsidR="00F43C3B">
        <w:rPr>
          <w:color w:val="000000"/>
          <w:spacing w:val="3"/>
          <w:sz w:val="22"/>
          <w:szCs w:val="22"/>
        </w:rPr>
        <w:t>beber</w:t>
      </w:r>
      <w:proofErr w:type="spellEnd"/>
      <w:r w:rsidR="00F43C3B">
        <w:rPr>
          <w:color w:val="000000"/>
          <w:spacing w:val="3"/>
          <w:sz w:val="22"/>
          <w:szCs w:val="22"/>
        </w:rPr>
        <w:t xml:space="preserve">.  </w:t>
      </w:r>
      <w:proofErr w:type="spellStart"/>
      <w:r>
        <w:rPr>
          <w:color w:val="000000"/>
          <w:spacing w:val="3"/>
          <w:sz w:val="22"/>
          <w:szCs w:val="22"/>
        </w:rPr>
        <w:t>Traduzcalo</w:t>
      </w:r>
      <w:proofErr w:type="spellEnd"/>
      <w:r>
        <w:rPr>
          <w:color w:val="000000"/>
          <w:spacing w:val="3"/>
          <w:sz w:val="22"/>
          <w:szCs w:val="22"/>
        </w:rPr>
        <w:t xml:space="preserve"> o </w:t>
      </w:r>
      <w:proofErr w:type="spellStart"/>
      <w:r>
        <w:rPr>
          <w:color w:val="000000"/>
          <w:spacing w:val="3"/>
          <w:sz w:val="22"/>
          <w:szCs w:val="22"/>
        </w:rPr>
        <w:t>hable</w:t>
      </w:r>
      <w:proofErr w:type="spellEnd"/>
      <w:r>
        <w:rPr>
          <w:color w:val="000000"/>
          <w:spacing w:val="3"/>
          <w:sz w:val="22"/>
          <w:szCs w:val="22"/>
        </w:rPr>
        <w:t xml:space="preserve"> con </w:t>
      </w:r>
      <w:proofErr w:type="spellStart"/>
      <w:r>
        <w:rPr>
          <w:color w:val="000000"/>
          <w:spacing w:val="-1"/>
          <w:sz w:val="22"/>
          <w:szCs w:val="22"/>
        </w:rPr>
        <w:t>alguien</w:t>
      </w:r>
      <w:proofErr w:type="spellEnd"/>
      <w:r>
        <w:rPr>
          <w:color w:val="000000"/>
          <w:spacing w:val="-1"/>
          <w:sz w:val="22"/>
          <w:szCs w:val="22"/>
        </w:rPr>
        <w:t xml:space="preserve"> que lo </w:t>
      </w:r>
      <w:proofErr w:type="spellStart"/>
      <w:r>
        <w:rPr>
          <w:color w:val="000000"/>
          <w:spacing w:val="-1"/>
          <w:sz w:val="22"/>
          <w:szCs w:val="22"/>
        </w:rPr>
        <w:t>entienda</w:t>
      </w:r>
      <w:proofErr w:type="spellEnd"/>
      <w:r>
        <w:rPr>
          <w:color w:val="000000"/>
          <w:spacing w:val="-1"/>
          <w:sz w:val="22"/>
          <w:szCs w:val="22"/>
        </w:rPr>
        <w:t xml:space="preserve"> bien.</w:t>
      </w:r>
    </w:p>
    <w:p w14:paraId="42FE4F6C" w14:textId="77777777" w:rsidR="003252B9" w:rsidRDefault="003252B9" w:rsidP="003252B9">
      <w:pPr>
        <w:shd w:val="clear" w:color="auto" w:fill="FFFFFF"/>
        <w:spacing w:before="264" w:line="245" w:lineRule="exact"/>
        <w:ind w:left="58"/>
      </w:pPr>
      <w:proofErr w:type="gramStart"/>
      <w:r w:rsidRPr="00F44796">
        <w:rPr>
          <w:b/>
          <w:bCs/>
          <w:color w:val="000000"/>
          <w:spacing w:val="-1"/>
          <w:sz w:val="21"/>
          <w:szCs w:val="21"/>
          <w:u w:val="single"/>
        </w:rPr>
        <w:t>French</w:t>
      </w:r>
      <w:r>
        <w:rPr>
          <w:bCs/>
          <w:color w:val="000000"/>
          <w:spacing w:val="-1"/>
          <w:sz w:val="21"/>
          <w:szCs w:val="21"/>
        </w:rPr>
        <w:t xml:space="preserve">  </w:t>
      </w:r>
      <w:r w:rsidRPr="003252B9">
        <w:rPr>
          <w:color w:val="000000"/>
          <w:spacing w:val="3"/>
          <w:sz w:val="22"/>
          <w:szCs w:val="22"/>
        </w:rPr>
        <w:t>Ce</w:t>
      </w:r>
      <w:proofErr w:type="gramEnd"/>
      <w:r w:rsidRPr="003252B9">
        <w:rPr>
          <w:color w:val="000000"/>
          <w:spacing w:val="3"/>
          <w:sz w:val="22"/>
          <w:szCs w:val="22"/>
        </w:rPr>
        <w:t xml:space="preserve"> rapport </w:t>
      </w:r>
      <w:proofErr w:type="spellStart"/>
      <w:r w:rsidRPr="003252B9">
        <w:rPr>
          <w:color w:val="000000"/>
          <w:spacing w:val="3"/>
          <w:sz w:val="22"/>
          <w:szCs w:val="22"/>
        </w:rPr>
        <w:t>contient</w:t>
      </w:r>
      <w:proofErr w:type="spellEnd"/>
      <w:r w:rsidRPr="003252B9">
        <w:rPr>
          <w:color w:val="000000"/>
          <w:spacing w:val="3"/>
          <w:sz w:val="22"/>
          <w:szCs w:val="22"/>
        </w:rPr>
        <w:t xml:space="preserve"> des </w:t>
      </w:r>
      <w:proofErr w:type="spellStart"/>
      <w:r w:rsidRPr="003252B9">
        <w:rPr>
          <w:color w:val="000000"/>
          <w:spacing w:val="3"/>
          <w:sz w:val="22"/>
          <w:szCs w:val="22"/>
        </w:rPr>
        <w:t>informations</w:t>
      </w:r>
      <w:proofErr w:type="spellEnd"/>
      <w:r w:rsidRPr="003252B9">
        <w:rPr>
          <w:color w:val="000000"/>
          <w:spacing w:val="3"/>
          <w:sz w:val="22"/>
          <w:szCs w:val="22"/>
        </w:rPr>
        <w:t xml:space="preserve"> </w:t>
      </w:r>
      <w:proofErr w:type="spellStart"/>
      <w:r w:rsidRPr="003252B9">
        <w:rPr>
          <w:color w:val="000000"/>
          <w:spacing w:val="3"/>
          <w:sz w:val="22"/>
          <w:szCs w:val="22"/>
        </w:rPr>
        <w:t>importantes</w:t>
      </w:r>
      <w:proofErr w:type="spellEnd"/>
      <w:r w:rsidRPr="003252B9">
        <w:rPr>
          <w:color w:val="000000"/>
          <w:spacing w:val="3"/>
          <w:sz w:val="22"/>
          <w:szCs w:val="22"/>
        </w:rPr>
        <w:t xml:space="preserve"> sur </w:t>
      </w:r>
      <w:proofErr w:type="spellStart"/>
      <w:r w:rsidRPr="003252B9">
        <w:rPr>
          <w:color w:val="000000"/>
          <w:spacing w:val="3"/>
          <w:sz w:val="22"/>
          <w:szCs w:val="22"/>
        </w:rPr>
        <w:t>votre</w:t>
      </w:r>
      <w:proofErr w:type="spellEnd"/>
      <w:r w:rsidRPr="003252B9">
        <w:rPr>
          <w:color w:val="000000"/>
          <w:spacing w:val="3"/>
          <w:sz w:val="22"/>
          <w:szCs w:val="22"/>
        </w:rPr>
        <w:t xml:space="preserve"> </w:t>
      </w:r>
      <w:proofErr w:type="spellStart"/>
      <w:r w:rsidRPr="003252B9">
        <w:rPr>
          <w:color w:val="000000"/>
          <w:spacing w:val="3"/>
          <w:sz w:val="22"/>
          <w:szCs w:val="22"/>
        </w:rPr>
        <w:t>eau</w:t>
      </w:r>
      <w:proofErr w:type="spellEnd"/>
      <w:r w:rsidRPr="003252B9">
        <w:rPr>
          <w:color w:val="000000"/>
          <w:spacing w:val="3"/>
          <w:sz w:val="22"/>
          <w:szCs w:val="22"/>
        </w:rPr>
        <w:t xml:space="preserve"> potable. </w:t>
      </w:r>
      <w:proofErr w:type="spellStart"/>
      <w:r w:rsidRPr="003252B9">
        <w:rPr>
          <w:color w:val="000000"/>
          <w:spacing w:val="3"/>
          <w:sz w:val="22"/>
          <w:szCs w:val="22"/>
        </w:rPr>
        <w:t>Traduisez</w:t>
      </w:r>
      <w:proofErr w:type="spellEnd"/>
      <w:r w:rsidRPr="003252B9">
        <w:rPr>
          <w:color w:val="000000"/>
          <w:spacing w:val="3"/>
          <w:sz w:val="22"/>
          <w:szCs w:val="22"/>
        </w:rPr>
        <w:t xml:space="preserve">-le </w:t>
      </w:r>
      <w:proofErr w:type="spellStart"/>
      <w:r w:rsidRPr="003252B9">
        <w:rPr>
          <w:color w:val="000000"/>
          <w:spacing w:val="3"/>
          <w:sz w:val="22"/>
          <w:szCs w:val="22"/>
        </w:rPr>
        <w:t>ou</w:t>
      </w:r>
      <w:proofErr w:type="spellEnd"/>
      <w:r w:rsidRPr="003252B9">
        <w:rPr>
          <w:color w:val="000000"/>
          <w:spacing w:val="3"/>
          <w:sz w:val="22"/>
          <w:szCs w:val="22"/>
        </w:rPr>
        <w:t xml:space="preserve"> </w:t>
      </w:r>
      <w:proofErr w:type="spellStart"/>
      <w:r w:rsidRPr="003252B9">
        <w:rPr>
          <w:color w:val="000000"/>
          <w:spacing w:val="3"/>
          <w:sz w:val="22"/>
          <w:szCs w:val="22"/>
        </w:rPr>
        <w:t>parlez</w:t>
      </w:r>
      <w:proofErr w:type="spellEnd"/>
      <w:r w:rsidRPr="003252B9">
        <w:rPr>
          <w:color w:val="000000"/>
          <w:spacing w:val="3"/>
          <w:sz w:val="22"/>
          <w:szCs w:val="22"/>
        </w:rPr>
        <w:t xml:space="preserve"> </w:t>
      </w:r>
      <w:proofErr w:type="spellStart"/>
      <w:r w:rsidRPr="003252B9">
        <w:rPr>
          <w:color w:val="000000"/>
          <w:spacing w:val="3"/>
          <w:sz w:val="22"/>
          <w:szCs w:val="22"/>
        </w:rPr>
        <w:t>en</w:t>
      </w:r>
      <w:proofErr w:type="spellEnd"/>
      <w:r w:rsidRPr="003252B9">
        <w:rPr>
          <w:color w:val="000000"/>
          <w:spacing w:val="3"/>
          <w:sz w:val="22"/>
          <w:szCs w:val="22"/>
        </w:rPr>
        <w:t xml:space="preserve"> avec </w:t>
      </w:r>
      <w:proofErr w:type="spellStart"/>
      <w:r w:rsidRPr="003252B9">
        <w:rPr>
          <w:color w:val="000000"/>
          <w:spacing w:val="4"/>
          <w:sz w:val="22"/>
          <w:szCs w:val="22"/>
        </w:rPr>
        <w:t>quelqu'un</w:t>
      </w:r>
      <w:proofErr w:type="spellEnd"/>
      <w:r w:rsidRPr="003252B9">
        <w:rPr>
          <w:color w:val="000000"/>
          <w:spacing w:val="4"/>
          <w:sz w:val="22"/>
          <w:szCs w:val="22"/>
        </w:rPr>
        <w:t xml:space="preserve"> qui le </w:t>
      </w:r>
      <w:proofErr w:type="spellStart"/>
      <w:r w:rsidRPr="003252B9">
        <w:rPr>
          <w:color w:val="000000"/>
          <w:spacing w:val="4"/>
          <w:sz w:val="22"/>
          <w:szCs w:val="22"/>
        </w:rPr>
        <w:t>comprend</w:t>
      </w:r>
      <w:proofErr w:type="spellEnd"/>
      <w:r w:rsidRPr="003252B9">
        <w:rPr>
          <w:color w:val="000000"/>
          <w:spacing w:val="4"/>
          <w:sz w:val="22"/>
          <w:szCs w:val="22"/>
        </w:rPr>
        <w:t xml:space="preserve"> bien.</w:t>
      </w:r>
    </w:p>
    <w:p w14:paraId="3139C691" w14:textId="77777777" w:rsidR="00D01B75" w:rsidRDefault="00D01B75" w:rsidP="006941E5">
      <w:pPr>
        <w:shd w:val="clear" w:color="auto" w:fill="FFFFFF"/>
        <w:spacing w:before="509"/>
        <w:ind w:left="48"/>
        <w:rPr>
          <w:b/>
          <w:bCs/>
          <w:color w:val="000000"/>
          <w:spacing w:val="-1"/>
          <w:sz w:val="28"/>
          <w:szCs w:val="28"/>
        </w:rPr>
      </w:pPr>
    </w:p>
    <w:p w14:paraId="085BF73E" w14:textId="77777777" w:rsidR="00F25DA7" w:rsidRDefault="00F25DA7" w:rsidP="006941E5">
      <w:pPr>
        <w:shd w:val="clear" w:color="auto" w:fill="FFFFFF"/>
        <w:spacing w:before="509"/>
        <w:ind w:left="48"/>
        <w:rPr>
          <w:b/>
          <w:bCs/>
          <w:color w:val="000000"/>
          <w:spacing w:val="-1"/>
          <w:sz w:val="28"/>
          <w:szCs w:val="28"/>
        </w:rPr>
      </w:pPr>
    </w:p>
    <w:p w14:paraId="3EC90BBC" w14:textId="77777777" w:rsidR="00BA4449" w:rsidRDefault="00BA4449" w:rsidP="006941E5">
      <w:pPr>
        <w:shd w:val="clear" w:color="auto" w:fill="FFFFFF"/>
        <w:spacing w:before="509"/>
        <w:ind w:left="48"/>
        <w:rPr>
          <w:b/>
          <w:bCs/>
          <w:color w:val="000000"/>
          <w:spacing w:val="-1"/>
          <w:sz w:val="28"/>
          <w:szCs w:val="28"/>
        </w:rPr>
      </w:pPr>
    </w:p>
    <w:p w14:paraId="1BB2277D" w14:textId="06CB42A9" w:rsidR="006941E5" w:rsidRDefault="006941E5" w:rsidP="006941E5">
      <w:pPr>
        <w:shd w:val="clear" w:color="auto" w:fill="FFFFFF"/>
        <w:spacing w:before="509"/>
        <w:ind w:left="48"/>
      </w:pPr>
      <w:r>
        <w:rPr>
          <w:b/>
          <w:bCs/>
          <w:color w:val="000000"/>
          <w:spacing w:val="-1"/>
          <w:sz w:val="28"/>
          <w:szCs w:val="28"/>
        </w:rPr>
        <w:lastRenderedPageBreak/>
        <w:t>WHY SAVE WATER AND HOW TO AVOID WASTING IT?</w:t>
      </w:r>
    </w:p>
    <w:p w14:paraId="7EF846DE" w14:textId="766D5BA1" w:rsidR="003252B9" w:rsidRPr="003252B9" w:rsidRDefault="006941E5" w:rsidP="006941E5">
      <w:pPr>
        <w:shd w:val="clear" w:color="auto" w:fill="FFFFFF"/>
        <w:spacing w:line="259" w:lineRule="exact"/>
        <w:ind w:left="48" w:right="72"/>
        <w:jc w:val="both"/>
        <w:rPr>
          <w:sz w:val="22"/>
          <w:szCs w:val="22"/>
        </w:rPr>
      </w:pPr>
      <w:r w:rsidRPr="003252B9">
        <w:rPr>
          <w:color w:val="000000"/>
          <w:spacing w:val="-2"/>
          <w:sz w:val="22"/>
          <w:szCs w:val="22"/>
        </w:rPr>
        <w:t xml:space="preserve">Although our system has an adequate amount of water to meet present and future demands, there are a </w:t>
      </w:r>
      <w:r w:rsidRPr="003252B9">
        <w:rPr>
          <w:color w:val="000000"/>
          <w:spacing w:val="-1"/>
          <w:sz w:val="22"/>
          <w:szCs w:val="22"/>
        </w:rPr>
        <w:t>number of reasons why it is important to conserve water:</w:t>
      </w:r>
    </w:p>
    <w:p w14:paraId="15C39D80" w14:textId="77777777" w:rsidR="006941E5" w:rsidRPr="003252B9" w:rsidRDefault="006941E5" w:rsidP="006941E5">
      <w:pPr>
        <w:numPr>
          <w:ilvl w:val="0"/>
          <w:numId w:val="2"/>
        </w:numPr>
        <w:shd w:val="clear" w:color="auto" w:fill="FFFFFF"/>
        <w:tabs>
          <w:tab w:val="left" w:pos="365"/>
        </w:tabs>
        <w:spacing w:before="24"/>
        <w:ind w:left="43"/>
        <w:rPr>
          <w:color w:val="000000"/>
          <w:sz w:val="22"/>
          <w:szCs w:val="22"/>
        </w:rPr>
      </w:pPr>
      <w:r w:rsidRPr="003252B9">
        <w:rPr>
          <w:color w:val="000000"/>
          <w:spacing w:val="-1"/>
          <w:sz w:val="22"/>
          <w:szCs w:val="22"/>
        </w:rPr>
        <w:t>Saving water saves energy and some of the costs associated with both of these necessities of life</w:t>
      </w:r>
      <w:r w:rsidR="003252B9" w:rsidRPr="003252B9">
        <w:rPr>
          <w:color w:val="000000"/>
          <w:spacing w:val="-1"/>
          <w:sz w:val="22"/>
          <w:szCs w:val="22"/>
        </w:rPr>
        <w:t>.</w:t>
      </w:r>
    </w:p>
    <w:p w14:paraId="0C7DEBE1" w14:textId="77777777" w:rsidR="006941E5" w:rsidRPr="003252B9" w:rsidRDefault="006941E5" w:rsidP="006941E5">
      <w:pPr>
        <w:numPr>
          <w:ilvl w:val="0"/>
          <w:numId w:val="2"/>
        </w:numPr>
        <w:shd w:val="clear" w:color="auto" w:fill="FFFFFF"/>
        <w:tabs>
          <w:tab w:val="left" w:pos="365"/>
        </w:tabs>
        <w:spacing w:before="10" w:line="250" w:lineRule="exact"/>
        <w:ind w:left="365" w:hanging="322"/>
        <w:rPr>
          <w:color w:val="000000"/>
          <w:sz w:val="22"/>
          <w:szCs w:val="22"/>
        </w:rPr>
      </w:pPr>
      <w:r w:rsidRPr="003252B9">
        <w:rPr>
          <w:color w:val="000000"/>
          <w:spacing w:val="1"/>
          <w:sz w:val="22"/>
          <w:szCs w:val="22"/>
        </w:rPr>
        <w:t>Saving water reduces the cost of energy required to pump water and the need to construct costly</w:t>
      </w:r>
      <w:r w:rsidR="003252B9" w:rsidRPr="003252B9">
        <w:rPr>
          <w:color w:val="000000"/>
          <w:spacing w:val="1"/>
          <w:sz w:val="22"/>
          <w:szCs w:val="22"/>
        </w:rPr>
        <w:t xml:space="preserve"> </w:t>
      </w:r>
      <w:r w:rsidRPr="003252B9">
        <w:rPr>
          <w:color w:val="000000"/>
          <w:spacing w:val="-1"/>
          <w:sz w:val="22"/>
          <w:szCs w:val="22"/>
        </w:rPr>
        <w:t>new wells, pumping systems and water towers; and</w:t>
      </w:r>
    </w:p>
    <w:p w14:paraId="55CEC8F0" w14:textId="499A0B12" w:rsidR="006941E5" w:rsidRPr="003252B9" w:rsidRDefault="006941E5" w:rsidP="006941E5">
      <w:pPr>
        <w:numPr>
          <w:ilvl w:val="0"/>
          <w:numId w:val="2"/>
        </w:numPr>
        <w:shd w:val="clear" w:color="auto" w:fill="FFFFFF"/>
        <w:tabs>
          <w:tab w:val="left" w:pos="365"/>
        </w:tabs>
        <w:spacing w:before="14" w:line="254" w:lineRule="exact"/>
        <w:ind w:left="365" w:hanging="322"/>
        <w:rPr>
          <w:color w:val="000000"/>
          <w:sz w:val="22"/>
          <w:szCs w:val="22"/>
        </w:rPr>
      </w:pPr>
      <w:r w:rsidRPr="003252B9">
        <w:rPr>
          <w:color w:val="000000"/>
          <w:spacing w:val="-1"/>
          <w:sz w:val="22"/>
          <w:szCs w:val="22"/>
        </w:rPr>
        <w:t>Saving water lessens the strain on the water system during a dry spell or drought, helping to avoid</w:t>
      </w:r>
      <w:r w:rsidR="003252B9" w:rsidRPr="003252B9">
        <w:rPr>
          <w:color w:val="000000"/>
          <w:spacing w:val="-1"/>
          <w:sz w:val="22"/>
          <w:szCs w:val="22"/>
        </w:rPr>
        <w:t xml:space="preserve"> </w:t>
      </w:r>
      <w:r w:rsidRPr="003252B9">
        <w:rPr>
          <w:color w:val="000000"/>
          <w:spacing w:val="-1"/>
          <w:sz w:val="22"/>
          <w:szCs w:val="22"/>
        </w:rPr>
        <w:t xml:space="preserve">severe water use restrictions so that essential </w:t>
      </w:r>
      <w:r w:rsidR="007B3323" w:rsidRPr="003252B9">
        <w:rPr>
          <w:color w:val="000000"/>
          <w:spacing w:val="-1"/>
          <w:sz w:val="22"/>
          <w:szCs w:val="22"/>
        </w:rPr>
        <w:t>firefighting</w:t>
      </w:r>
      <w:r w:rsidRPr="003252B9">
        <w:rPr>
          <w:color w:val="000000"/>
          <w:spacing w:val="-1"/>
          <w:sz w:val="22"/>
          <w:szCs w:val="22"/>
        </w:rPr>
        <w:t xml:space="preserve"> needs are met.</w:t>
      </w:r>
    </w:p>
    <w:p w14:paraId="78FF93D9" w14:textId="77777777" w:rsidR="006941E5" w:rsidRDefault="006941E5" w:rsidP="006941E5">
      <w:pPr>
        <w:shd w:val="clear" w:color="auto" w:fill="FFFFFF"/>
        <w:spacing w:before="254" w:line="245" w:lineRule="exact"/>
        <w:ind w:left="29" w:right="77"/>
        <w:jc w:val="both"/>
        <w:rPr>
          <w:color w:val="000000"/>
          <w:sz w:val="22"/>
          <w:szCs w:val="22"/>
        </w:rPr>
      </w:pPr>
      <w:r w:rsidRPr="003252B9">
        <w:rPr>
          <w:color w:val="000000"/>
          <w:spacing w:val="5"/>
          <w:sz w:val="22"/>
          <w:szCs w:val="22"/>
        </w:rPr>
        <w:t xml:space="preserve">You can play a role in conserving water by becoming conscious of the amount of water your </w:t>
      </w:r>
      <w:r w:rsidRPr="003252B9">
        <w:rPr>
          <w:color w:val="000000"/>
          <w:sz w:val="22"/>
          <w:szCs w:val="22"/>
        </w:rPr>
        <w:t>household is using, and by looking for ways to use less whenever you can. It is not hard to conserve water. Conservation tips include:</w:t>
      </w:r>
    </w:p>
    <w:p w14:paraId="1875D33B" w14:textId="77777777" w:rsidR="006941E5" w:rsidRPr="003252B9" w:rsidRDefault="006941E5" w:rsidP="006941E5">
      <w:pPr>
        <w:numPr>
          <w:ilvl w:val="0"/>
          <w:numId w:val="2"/>
        </w:numPr>
        <w:shd w:val="clear" w:color="auto" w:fill="FFFFFF"/>
        <w:tabs>
          <w:tab w:val="left" w:pos="365"/>
        </w:tabs>
        <w:spacing w:before="19" w:line="254" w:lineRule="exact"/>
        <w:ind w:left="365" w:hanging="322"/>
        <w:rPr>
          <w:color w:val="000000"/>
          <w:sz w:val="22"/>
          <w:szCs w:val="22"/>
        </w:rPr>
      </w:pPr>
      <w:r w:rsidRPr="003252B9">
        <w:rPr>
          <w:color w:val="000000"/>
          <w:sz w:val="22"/>
          <w:szCs w:val="22"/>
        </w:rPr>
        <w:t>Automatic dishwashers use 15 gallons for every cycle, regardless of how many dishes are loaded.</w:t>
      </w:r>
      <w:r w:rsidR="003252B9" w:rsidRPr="003252B9">
        <w:rPr>
          <w:color w:val="000000"/>
          <w:sz w:val="22"/>
          <w:szCs w:val="22"/>
        </w:rPr>
        <w:t xml:space="preserve"> </w:t>
      </w:r>
      <w:proofErr w:type="gramStart"/>
      <w:r w:rsidRPr="003252B9">
        <w:rPr>
          <w:color w:val="000000"/>
          <w:spacing w:val="-1"/>
          <w:sz w:val="22"/>
          <w:szCs w:val="22"/>
        </w:rPr>
        <w:t>So</w:t>
      </w:r>
      <w:proofErr w:type="gramEnd"/>
      <w:r w:rsidRPr="003252B9">
        <w:rPr>
          <w:color w:val="000000"/>
          <w:spacing w:val="-1"/>
          <w:sz w:val="22"/>
          <w:szCs w:val="22"/>
        </w:rPr>
        <w:t xml:space="preserve"> get a run for your money and load it to capacity.</w:t>
      </w:r>
    </w:p>
    <w:p w14:paraId="7B353966" w14:textId="77777777" w:rsidR="006941E5" w:rsidRPr="003252B9" w:rsidRDefault="006941E5" w:rsidP="006941E5">
      <w:pPr>
        <w:numPr>
          <w:ilvl w:val="0"/>
          <w:numId w:val="2"/>
        </w:numPr>
        <w:shd w:val="clear" w:color="auto" w:fill="FFFFFF"/>
        <w:tabs>
          <w:tab w:val="left" w:pos="365"/>
        </w:tabs>
        <w:spacing w:before="5" w:line="254" w:lineRule="exact"/>
        <w:ind w:left="43"/>
        <w:rPr>
          <w:color w:val="000000"/>
          <w:sz w:val="22"/>
          <w:szCs w:val="22"/>
        </w:rPr>
      </w:pPr>
      <w:r w:rsidRPr="003252B9">
        <w:rPr>
          <w:color w:val="000000"/>
          <w:spacing w:val="3"/>
          <w:sz w:val="22"/>
          <w:szCs w:val="22"/>
        </w:rPr>
        <w:t>Turn off the tap when brushing your teeth.</w:t>
      </w:r>
    </w:p>
    <w:p w14:paraId="43E7FC62" w14:textId="77777777" w:rsidR="006941E5" w:rsidRPr="003252B9" w:rsidRDefault="006941E5" w:rsidP="006941E5">
      <w:pPr>
        <w:numPr>
          <w:ilvl w:val="0"/>
          <w:numId w:val="2"/>
        </w:numPr>
        <w:shd w:val="clear" w:color="auto" w:fill="FFFFFF"/>
        <w:tabs>
          <w:tab w:val="left" w:pos="365"/>
        </w:tabs>
        <w:spacing w:before="19" w:line="250" w:lineRule="exact"/>
        <w:ind w:left="365" w:hanging="322"/>
        <w:rPr>
          <w:color w:val="000000"/>
          <w:sz w:val="22"/>
          <w:szCs w:val="22"/>
        </w:rPr>
      </w:pPr>
      <w:r w:rsidRPr="003252B9">
        <w:rPr>
          <w:color w:val="000000"/>
          <w:spacing w:val="1"/>
          <w:sz w:val="22"/>
          <w:szCs w:val="22"/>
        </w:rPr>
        <w:t>Check every faucet in your home for leaks. Just a slow drip can waste 15 to 20 gallons a day. Fix</w:t>
      </w:r>
      <w:r w:rsidR="003252B9" w:rsidRPr="003252B9">
        <w:rPr>
          <w:color w:val="000000"/>
          <w:spacing w:val="1"/>
          <w:sz w:val="22"/>
          <w:szCs w:val="22"/>
        </w:rPr>
        <w:t xml:space="preserve"> </w:t>
      </w:r>
      <w:r w:rsidRPr="003252B9">
        <w:rPr>
          <w:color w:val="000000"/>
          <w:spacing w:val="-1"/>
          <w:sz w:val="22"/>
          <w:szCs w:val="22"/>
        </w:rPr>
        <w:t>it and you can save almost 6,000 gallons per year.</w:t>
      </w:r>
    </w:p>
    <w:p w14:paraId="35CA1F08" w14:textId="77777777" w:rsidR="006941E5" w:rsidRPr="003252B9" w:rsidRDefault="006941E5" w:rsidP="006941E5">
      <w:pPr>
        <w:numPr>
          <w:ilvl w:val="0"/>
          <w:numId w:val="2"/>
        </w:numPr>
        <w:shd w:val="clear" w:color="auto" w:fill="FFFFFF"/>
        <w:tabs>
          <w:tab w:val="left" w:pos="365"/>
        </w:tabs>
        <w:spacing w:before="29" w:line="245" w:lineRule="exact"/>
        <w:ind w:left="365" w:hanging="322"/>
        <w:rPr>
          <w:color w:val="000000"/>
          <w:sz w:val="22"/>
          <w:szCs w:val="22"/>
        </w:rPr>
      </w:pPr>
      <w:r w:rsidRPr="003252B9">
        <w:rPr>
          <w:color w:val="000000"/>
          <w:spacing w:val="1"/>
          <w:sz w:val="22"/>
          <w:szCs w:val="22"/>
        </w:rPr>
        <w:t>Check your toilets for leaks by putting a few drops of food coloring in the tank, watch for a few</w:t>
      </w:r>
      <w:r w:rsidR="003252B9" w:rsidRPr="003252B9">
        <w:rPr>
          <w:color w:val="000000"/>
          <w:spacing w:val="1"/>
          <w:sz w:val="22"/>
          <w:szCs w:val="22"/>
        </w:rPr>
        <w:t xml:space="preserve"> </w:t>
      </w:r>
      <w:r w:rsidRPr="003252B9">
        <w:rPr>
          <w:color w:val="000000"/>
          <w:spacing w:val="1"/>
          <w:sz w:val="22"/>
          <w:szCs w:val="22"/>
        </w:rPr>
        <w:t>minutes to see if the color shows up in the bowl.  It is not uncommon to lose up to 100 gallons a</w:t>
      </w:r>
      <w:r w:rsidRPr="003252B9">
        <w:rPr>
          <w:color w:val="000000"/>
          <w:spacing w:val="1"/>
          <w:sz w:val="22"/>
          <w:szCs w:val="22"/>
        </w:rPr>
        <w:br/>
      </w:r>
      <w:r w:rsidRPr="003252B9">
        <w:rPr>
          <w:color w:val="000000"/>
          <w:spacing w:val="4"/>
          <w:sz w:val="22"/>
          <w:szCs w:val="22"/>
        </w:rPr>
        <w:t>day from one of these otherwise invisible toilet leaks. Fix it and you save more than 30,000</w:t>
      </w:r>
      <w:r w:rsidR="003252B9" w:rsidRPr="003252B9">
        <w:rPr>
          <w:color w:val="000000"/>
          <w:spacing w:val="4"/>
          <w:sz w:val="22"/>
          <w:szCs w:val="22"/>
        </w:rPr>
        <w:t xml:space="preserve"> </w:t>
      </w:r>
      <w:r w:rsidRPr="003252B9">
        <w:rPr>
          <w:color w:val="000000"/>
          <w:spacing w:val="-2"/>
          <w:sz w:val="22"/>
          <w:szCs w:val="22"/>
        </w:rPr>
        <w:t>gallons a year.</w:t>
      </w:r>
    </w:p>
    <w:p w14:paraId="2615512C" w14:textId="77777777" w:rsidR="003252B9" w:rsidRPr="003252B9" w:rsidRDefault="003252B9" w:rsidP="003252B9">
      <w:pPr>
        <w:shd w:val="clear" w:color="auto" w:fill="FFFFFF"/>
        <w:tabs>
          <w:tab w:val="left" w:pos="365"/>
        </w:tabs>
        <w:spacing w:before="29" w:line="245" w:lineRule="exact"/>
        <w:ind w:left="365"/>
        <w:rPr>
          <w:color w:val="000000"/>
          <w:sz w:val="22"/>
          <w:szCs w:val="22"/>
        </w:rPr>
      </w:pPr>
    </w:p>
    <w:p w14:paraId="1AD7C19B" w14:textId="5917859A" w:rsidR="00FA6224" w:rsidRDefault="006941E5" w:rsidP="00FA6224">
      <w:pPr>
        <w:shd w:val="clear" w:color="auto" w:fill="FFFFFF"/>
        <w:spacing w:before="5" w:line="250" w:lineRule="exact"/>
        <w:ind w:right="101"/>
        <w:jc w:val="both"/>
        <w:rPr>
          <w:color w:val="000000"/>
          <w:sz w:val="22"/>
          <w:szCs w:val="22"/>
        </w:rPr>
      </w:pPr>
      <w:r w:rsidRPr="003252B9">
        <w:rPr>
          <w:color w:val="000000"/>
          <w:sz w:val="22"/>
          <w:szCs w:val="22"/>
        </w:rPr>
        <w:t>Use your water meter to detect hidden leaks.</w:t>
      </w:r>
      <w:r w:rsidR="003252B9">
        <w:rPr>
          <w:color w:val="000000"/>
          <w:sz w:val="22"/>
          <w:szCs w:val="22"/>
        </w:rPr>
        <w:t xml:space="preserve"> </w:t>
      </w:r>
      <w:r w:rsidRPr="003252B9">
        <w:rPr>
          <w:color w:val="000000"/>
          <w:sz w:val="22"/>
          <w:szCs w:val="22"/>
        </w:rPr>
        <w:t>Simply turn off all taps and water using appliances,</w:t>
      </w:r>
      <w:r w:rsidRPr="003252B9">
        <w:rPr>
          <w:color w:val="000000"/>
          <w:sz w:val="22"/>
          <w:szCs w:val="22"/>
        </w:rPr>
        <w:br/>
        <w:t>and then check the meter after 15 minutes. If it moved, you have a leak</w:t>
      </w:r>
      <w:r w:rsidR="00101921">
        <w:rPr>
          <w:color w:val="000000"/>
          <w:sz w:val="22"/>
          <w:szCs w:val="22"/>
        </w:rPr>
        <w:t xml:space="preserve">. </w:t>
      </w:r>
    </w:p>
    <w:p w14:paraId="622B08C2" w14:textId="77777777" w:rsidR="00FA6224" w:rsidRDefault="00FA6224" w:rsidP="00FA6224">
      <w:pPr>
        <w:shd w:val="clear" w:color="auto" w:fill="FFFFFF"/>
        <w:spacing w:before="5" w:line="250" w:lineRule="exact"/>
        <w:ind w:right="101"/>
        <w:jc w:val="both"/>
        <w:rPr>
          <w:color w:val="000000"/>
          <w:sz w:val="22"/>
          <w:szCs w:val="22"/>
        </w:rPr>
      </w:pPr>
    </w:p>
    <w:p w14:paraId="27FBF62F" w14:textId="77777777" w:rsidR="006941E5" w:rsidRPr="00BA4952" w:rsidRDefault="006941E5" w:rsidP="00FA6224">
      <w:pPr>
        <w:shd w:val="clear" w:color="auto" w:fill="FFFFFF"/>
        <w:spacing w:before="5" w:line="250" w:lineRule="exact"/>
        <w:ind w:right="101"/>
        <w:jc w:val="both"/>
        <w:rPr>
          <w:b/>
        </w:rPr>
      </w:pPr>
      <w:r w:rsidRPr="00BA4952">
        <w:rPr>
          <w:b/>
          <w:color w:val="000000"/>
          <w:spacing w:val="1"/>
          <w:sz w:val="29"/>
          <w:szCs w:val="29"/>
        </w:rPr>
        <w:t>SYSTEM IMPROVEMENTS</w:t>
      </w:r>
    </w:p>
    <w:p w14:paraId="08203EA5" w14:textId="2B89D4AE" w:rsidR="00137868" w:rsidRPr="00E13CD2" w:rsidRDefault="00E13CD2" w:rsidP="006941E5">
      <w:pPr>
        <w:shd w:val="clear" w:color="auto" w:fill="FFFFFF"/>
        <w:spacing w:before="5" w:line="250" w:lineRule="exact"/>
        <w:ind w:right="120"/>
        <w:jc w:val="both"/>
        <w:rPr>
          <w:color w:val="000000"/>
          <w:sz w:val="22"/>
          <w:szCs w:val="22"/>
        </w:rPr>
      </w:pPr>
      <w:r w:rsidRPr="00EC3AF2">
        <w:rPr>
          <w:color w:val="000000"/>
          <w:sz w:val="22"/>
          <w:szCs w:val="22"/>
          <w:highlight w:val="yellow"/>
        </w:rPr>
        <w:t xml:space="preserve">In </w:t>
      </w:r>
      <w:r w:rsidR="008A5CD8" w:rsidRPr="00EC3AF2">
        <w:rPr>
          <w:color w:val="000000"/>
          <w:sz w:val="22"/>
          <w:szCs w:val="22"/>
          <w:highlight w:val="yellow"/>
        </w:rPr>
        <w:t>December</w:t>
      </w:r>
      <w:r w:rsidRPr="00EC3AF2">
        <w:rPr>
          <w:color w:val="000000"/>
          <w:sz w:val="22"/>
          <w:szCs w:val="22"/>
          <w:highlight w:val="yellow"/>
        </w:rPr>
        <w:t xml:space="preserve"> of 20</w:t>
      </w:r>
      <w:r w:rsidR="00D031E2" w:rsidRPr="00EC3AF2">
        <w:rPr>
          <w:color w:val="000000"/>
          <w:sz w:val="22"/>
          <w:szCs w:val="22"/>
          <w:highlight w:val="yellow"/>
        </w:rPr>
        <w:t>19</w:t>
      </w:r>
      <w:r w:rsidRPr="00EC3AF2">
        <w:rPr>
          <w:color w:val="000000"/>
          <w:sz w:val="22"/>
          <w:szCs w:val="22"/>
          <w:highlight w:val="yellow"/>
        </w:rPr>
        <w:t>, The Village of Albion was awarded a $3.2 Million dollar grant through the Water Infrastructure Improvement Act. The grant monies will help us replace aging infrastructure and perform needed upgrades for</w:t>
      </w:r>
      <w:r w:rsidR="0023219F" w:rsidRPr="00EC3AF2">
        <w:rPr>
          <w:color w:val="000000"/>
          <w:sz w:val="22"/>
          <w:szCs w:val="22"/>
          <w:highlight w:val="yellow"/>
        </w:rPr>
        <w:t xml:space="preserve"> safety and</w:t>
      </w:r>
      <w:r w:rsidRPr="00EC3AF2">
        <w:rPr>
          <w:color w:val="000000"/>
          <w:sz w:val="22"/>
          <w:szCs w:val="22"/>
          <w:highlight w:val="yellow"/>
        </w:rPr>
        <w:t xml:space="preserve"> efficiency.</w:t>
      </w:r>
      <w:r w:rsidR="00C837D4" w:rsidRPr="00EC3AF2">
        <w:rPr>
          <w:color w:val="000000"/>
          <w:sz w:val="22"/>
          <w:szCs w:val="22"/>
          <w:highlight w:val="yellow"/>
        </w:rPr>
        <w:t xml:space="preserve"> </w:t>
      </w:r>
      <w:r w:rsidR="00D031E2" w:rsidRPr="00EC3AF2">
        <w:rPr>
          <w:color w:val="000000"/>
          <w:sz w:val="22"/>
          <w:szCs w:val="22"/>
          <w:highlight w:val="yellow"/>
        </w:rPr>
        <w:t xml:space="preserve">Due to the pandemic, work slowed and throughout 2020 we worked with Wendel Associates to begin the design phase of the </w:t>
      </w:r>
      <w:r w:rsidR="0023219F" w:rsidRPr="00EC3AF2">
        <w:rPr>
          <w:color w:val="000000"/>
          <w:sz w:val="22"/>
          <w:szCs w:val="22"/>
          <w:highlight w:val="yellow"/>
        </w:rPr>
        <w:t>improvements</w:t>
      </w:r>
      <w:r w:rsidR="00D031E2" w:rsidRPr="00EC3AF2">
        <w:rPr>
          <w:color w:val="000000"/>
          <w:sz w:val="22"/>
          <w:szCs w:val="22"/>
          <w:highlight w:val="yellow"/>
        </w:rPr>
        <w:t xml:space="preserve">. </w:t>
      </w:r>
      <w:r w:rsidR="000E782A" w:rsidRPr="00EC3AF2">
        <w:rPr>
          <w:color w:val="000000"/>
          <w:sz w:val="22"/>
          <w:szCs w:val="22"/>
          <w:highlight w:val="yellow"/>
        </w:rPr>
        <w:t xml:space="preserve">In 2022 we completed an oil and biomass heating system upgrade. The Biomass boiler operates on wood pellets </w:t>
      </w:r>
      <w:r w:rsidR="00BA4449" w:rsidRPr="00EC3AF2">
        <w:rPr>
          <w:color w:val="000000"/>
          <w:sz w:val="22"/>
          <w:szCs w:val="22"/>
          <w:highlight w:val="yellow"/>
        </w:rPr>
        <w:t xml:space="preserve">to reduce our carbon footprint. This work was funded through the Renewable heat NY grant program. </w:t>
      </w:r>
      <w:r w:rsidR="00FE0A88" w:rsidRPr="00EC3AF2">
        <w:rPr>
          <w:color w:val="000000"/>
          <w:sz w:val="22"/>
          <w:szCs w:val="22"/>
          <w:highlight w:val="yellow"/>
        </w:rPr>
        <w:t>In 202</w:t>
      </w:r>
      <w:r w:rsidR="000E782A" w:rsidRPr="00EC3AF2">
        <w:rPr>
          <w:color w:val="000000"/>
          <w:sz w:val="22"/>
          <w:szCs w:val="22"/>
          <w:highlight w:val="yellow"/>
        </w:rPr>
        <w:t>3</w:t>
      </w:r>
      <w:r w:rsidR="00FE0A88" w:rsidRPr="00EC3AF2">
        <w:rPr>
          <w:color w:val="000000"/>
          <w:sz w:val="22"/>
          <w:szCs w:val="22"/>
          <w:highlight w:val="yellow"/>
        </w:rPr>
        <w:t xml:space="preserve"> we plan to </w:t>
      </w:r>
      <w:r w:rsidR="007B3323" w:rsidRPr="00EC3AF2">
        <w:rPr>
          <w:color w:val="000000"/>
          <w:sz w:val="22"/>
          <w:szCs w:val="22"/>
          <w:highlight w:val="yellow"/>
        </w:rPr>
        <w:t>upgrade our SCADA system and</w:t>
      </w:r>
      <w:r w:rsidR="00D031E2" w:rsidRPr="00EC3AF2">
        <w:rPr>
          <w:color w:val="000000"/>
          <w:sz w:val="22"/>
          <w:szCs w:val="22"/>
          <w:highlight w:val="yellow"/>
        </w:rPr>
        <w:t xml:space="preserve"> upgrade our </w:t>
      </w:r>
      <w:r w:rsidR="0023219F" w:rsidRPr="00EC3AF2">
        <w:rPr>
          <w:color w:val="000000"/>
          <w:sz w:val="22"/>
          <w:szCs w:val="22"/>
          <w:highlight w:val="yellow"/>
        </w:rPr>
        <w:t>medium</w:t>
      </w:r>
      <w:r w:rsidR="007B3323" w:rsidRPr="00EC3AF2">
        <w:rPr>
          <w:color w:val="000000"/>
          <w:sz w:val="22"/>
          <w:szCs w:val="22"/>
          <w:highlight w:val="yellow"/>
        </w:rPr>
        <w:t xml:space="preserve"> voltage electrical system at the WTP.</w:t>
      </w:r>
      <w:r w:rsidR="00C837D4" w:rsidRPr="00EC3AF2">
        <w:rPr>
          <w:color w:val="000000"/>
          <w:sz w:val="22"/>
          <w:szCs w:val="22"/>
          <w:highlight w:val="yellow"/>
        </w:rPr>
        <w:t xml:space="preserve"> </w:t>
      </w:r>
      <w:r w:rsidR="007B3323" w:rsidRPr="00EC3AF2">
        <w:rPr>
          <w:color w:val="000000"/>
          <w:sz w:val="22"/>
          <w:szCs w:val="22"/>
          <w:highlight w:val="yellow"/>
        </w:rPr>
        <w:t xml:space="preserve">At booster station #1, we will replace 2 of 3 booster pumps, and replace the </w:t>
      </w:r>
      <w:r w:rsidR="00610E25" w:rsidRPr="00EC3AF2">
        <w:rPr>
          <w:color w:val="000000"/>
          <w:sz w:val="22"/>
          <w:szCs w:val="22"/>
          <w:highlight w:val="yellow"/>
        </w:rPr>
        <w:t>60-year-old</w:t>
      </w:r>
      <w:r w:rsidR="007B3323" w:rsidRPr="00EC3AF2">
        <w:rPr>
          <w:color w:val="000000"/>
          <w:sz w:val="22"/>
          <w:szCs w:val="22"/>
          <w:highlight w:val="yellow"/>
        </w:rPr>
        <w:t xml:space="preserve"> </w:t>
      </w:r>
      <w:r w:rsidR="00610E25" w:rsidRPr="00EC3AF2">
        <w:rPr>
          <w:color w:val="000000"/>
          <w:sz w:val="22"/>
          <w:szCs w:val="22"/>
          <w:highlight w:val="yellow"/>
        </w:rPr>
        <w:t>1-million-gallon</w:t>
      </w:r>
      <w:r w:rsidR="007B3323" w:rsidRPr="00EC3AF2">
        <w:rPr>
          <w:color w:val="000000"/>
          <w:sz w:val="22"/>
          <w:szCs w:val="22"/>
          <w:highlight w:val="yellow"/>
        </w:rPr>
        <w:t xml:space="preserve"> steel storage tank</w:t>
      </w:r>
      <w:r w:rsidR="00C837D4" w:rsidRPr="00EC3AF2">
        <w:rPr>
          <w:color w:val="000000"/>
          <w:sz w:val="22"/>
          <w:szCs w:val="22"/>
          <w:highlight w:val="yellow"/>
        </w:rPr>
        <w:t xml:space="preserve">. </w:t>
      </w:r>
      <w:r w:rsidR="00FE0A88" w:rsidRPr="00EC3AF2">
        <w:rPr>
          <w:color w:val="000000"/>
          <w:sz w:val="22"/>
          <w:szCs w:val="22"/>
          <w:highlight w:val="yellow"/>
        </w:rPr>
        <w:t xml:space="preserve">During the summer of 2021, we temporarily suspended fluoridation due to </w:t>
      </w:r>
      <w:r w:rsidR="00101921" w:rsidRPr="00EC3AF2">
        <w:rPr>
          <w:color w:val="000000"/>
          <w:sz w:val="22"/>
          <w:szCs w:val="22"/>
          <w:highlight w:val="yellow"/>
        </w:rPr>
        <w:t>inadequate facilities for Hydrofluorosilicic Acid handling and injection. We plan to</w:t>
      </w:r>
      <w:r w:rsidR="000E782A" w:rsidRPr="00EC3AF2">
        <w:rPr>
          <w:color w:val="000000"/>
          <w:sz w:val="22"/>
          <w:szCs w:val="22"/>
          <w:highlight w:val="yellow"/>
        </w:rPr>
        <w:t xml:space="preserve"> finish</w:t>
      </w:r>
      <w:r w:rsidR="00101921" w:rsidRPr="00EC3AF2">
        <w:rPr>
          <w:color w:val="000000"/>
          <w:sz w:val="22"/>
          <w:szCs w:val="22"/>
          <w:highlight w:val="yellow"/>
        </w:rPr>
        <w:t xml:space="preserve"> construct</w:t>
      </w:r>
      <w:r w:rsidR="000E782A" w:rsidRPr="00EC3AF2">
        <w:rPr>
          <w:color w:val="000000"/>
          <w:sz w:val="22"/>
          <w:szCs w:val="22"/>
          <w:highlight w:val="yellow"/>
        </w:rPr>
        <w:t>ion of</w:t>
      </w:r>
      <w:r w:rsidR="00101921" w:rsidRPr="00EC3AF2">
        <w:rPr>
          <w:color w:val="000000"/>
          <w:sz w:val="22"/>
          <w:szCs w:val="22"/>
          <w:highlight w:val="yellow"/>
        </w:rPr>
        <w:t xml:space="preserve"> a new fluoride building and injection system during the </w:t>
      </w:r>
      <w:r w:rsidR="00A26D7E" w:rsidRPr="00EC3AF2">
        <w:rPr>
          <w:color w:val="000000"/>
          <w:sz w:val="22"/>
          <w:szCs w:val="22"/>
          <w:highlight w:val="yellow"/>
        </w:rPr>
        <w:t>summer</w:t>
      </w:r>
      <w:r w:rsidR="000E782A" w:rsidRPr="00EC3AF2">
        <w:rPr>
          <w:color w:val="000000"/>
          <w:sz w:val="22"/>
          <w:szCs w:val="22"/>
          <w:highlight w:val="yellow"/>
        </w:rPr>
        <w:t xml:space="preserve"> of 2023</w:t>
      </w:r>
      <w:r w:rsidR="00101921" w:rsidRPr="00EC3AF2">
        <w:rPr>
          <w:color w:val="000000"/>
          <w:sz w:val="22"/>
          <w:szCs w:val="22"/>
          <w:highlight w:val="yellow"/>
        </w:rPr>
        <w:t xml:space="preserve">. The </w:t>
      </w:r>
      <w:r w:rsidR="003C33E8" w:rsidRPr="00EC3AF2">
        <w:rPr>
          <w:color w:val="000000"/>
          <w:sz w:val="22"/>
          <w:szCs w:val="22"/>
          <w:highlight w:val="yellow"/>
        </w:rPr>
        <w:t>V</w:t>
      </w:r>
      <w:r w:rsidR="00101921" w:rsidRPr="00EC3AF2">
        <w:rPr>
          <w:color w:val="000000"/>
          <w:sz w:val="22"/>
          <w:szCs w:val="22"/>
          <w:highlight w:val="yellow"/>
        </w:rPr>
        <w:t xml:space="preserve">illage of Albion also </w:t>
      </w:r>
      <w:r w:rsidR="000E782A" w:rsidRPr="00EC3AF2">
        <w:rPr>
          <w:color w:val="000000"/>
          <w:sz w:val="22"/>
          <w:szCs w:val="22"/>
          <w:highlight w:val="yellow"/>
        </w:rPr>
        <w:t>was awarded</w:t>
      </w:r>
      <w:r w:rsidR="00101921" w:rsidRPr="00EC3AF2">
        <w:rPr>
          <w:color w:val="000000"/>
          <w:sz w:val="22"/>
          <w:szCs w:val="22"/>
          <w:highlight w:val="yellow"/>
        </w:rPr>
        <w:t xml:space="preserve"> another Water Infrastructure Improvement Act grant in 202</w:t>
      </w:r>
      <w:r w:rsidR="000E782A" w:rsidRPr="00EC3AF2">
        <w:rPr>
          <w:color w:val="000000"/>
          <w:sz w:val="22"/>
          <w:szCs w:val="22"/>
          <w:highlight w:val="yellow"/>
        </w:rPr>
        <w:t>2</w:t>
      </w:r>
      <w:r w:rsidR="00101921" w:rsidRPr="00EC3AF2">
        <w:rPr>
          <w:color w:val="000000"/>
          <w:sz w:val="22"/>
          <w:szCs w:val="22"/>
          <w:highlight w:val="yellow"/>
        </w:rPr>
        <w:t xml:space="preserve"> for </w:t>
      </w:r>
      <w:r w:rsidR="003C33E8" w:rsidRPr="00EC3AF2">
        <w:rPr>
          <w:color w:val="000000"/>
          <w:sz w:val="22"/>
          <w:szCs w:val="22"/>
          <w:highlight w:val="yellow"/>
        </w:rPr>
        <w:t xml:space="preserve">about 8 million dollars. </w:t>
      </w:r>
      <w:r w:rsidR="000E782A" w:rsidRPr="00EC3AF2">
        <w:rPr>
          <w:color w:val="000000"/>
          <w:sz w:val="22"/>
          <w:szCs w:val="22"/>
          <w:highlight w:val="yellow"/>
        </w:rPr>
        <w:t>T</w:t>
      </w:r>
      <w:r w:rsidR="003C33E8" w:rsidRPr="00EC3AF2">
        <w:rPr>
          <w:color w:val="000000"/>
          <w:sz w:val="22"/>
          <w:szCs w:val="22"/>
          <w:highlight w:val="yellow"/>
        </w:rPr>
        <w:t>his grant will provide funding to construct a new sedimentation and filtration building to increase capacity, safety and efficiency.</w:t>
      </w:r>
      <w:r w:rsidR="00101921" w:rsidRPr="00EC3AF2">
        <w:rPr>
          <w:color w:val="000000"/>
          <w:sz w:val="22"/>
          <w:szCs w:val="22"/>
          <w:highlight w:val="yellow"/>
        </w:rPr>
        <w:t xml:space="preserve"> T</w:t>
      </w:r>
      <w:r w:rsidR="007B3323" w:rsidRPr="00EC3AF2">
        <w:rPr>
          <w:color w:val="000000"/>
          <w:sz w:val="22"/>
          <w:szCs w:val="22"/>
          <w:highlight w:val="yellow"/>
        </w:rPr>
        <w:t>he Town of Barre is planning to</w:t>
      </w:r>
      <w:r w:rsidR="00A26D7E" w:rsidRPr="00EC3AF2">
        <w:rPr>
          <w:color w:val="000000"/>
          <w:sz w:val="22"/>
          <w:szCs w:val="22"/>
          <w:highlight w:val="yellow"/>
        </w:rPr>
        <w:t xml:space="preserve"> bid and</w:t>
      </w:r>
      <w:r w:rsidR="007B3323" w:rsidRPr="00EC3AF2">
        <w:rPr>
          <w:color w:val="000000"/>
          <w:sz w:val="22"/>
          <w:szCs w:val="22"/>
          <w:highlight w:val="yellow"/>
        </w:rPr>
        <w:t xml:space="preserve"> install District #10</w:t>
      </w:r>
      <w:r w:rsidR="00101921" w:rsidRPr="00EC3AF2">
        <w:rPr>
          <w:color w:val="000000"/>
          <w:sz w:val="22"/>
          <w:szCs w:val="22"/>
          <w:highlight w:val="yellow"/>
        </w:rPr>
        <w:t xml:space="preserve"> in 202</w:t>
      </w:r>
      <w:r w:rsidR="000E782A" w:rsidRPr="00EC3AF2">
        <w:rPr>
          <w:color w:val="000000"/>
          <w:sz w:val="22"/>
          <w:szCs w:val="22"/>
          <w:highlight w:val="yellow"/>
        </w:rPr>
        <w:t>3</w:t>
      </w:r>
      <w:r w:rsidR="003C33E8" w:rsidRPr="00EC3AF2">
        <w:rPr>
          <w:color w:val="000000"/>
          <w:sz w:val="22"/>
          <w:szCs w:val="22"/>
          <w:highlight w:val="yellow"/>
        </w:rPr>
        <w:t>.</w:t>
      </w:r>
    </w:p>
    <w:p w14:paraId="797844D4" w14:textId="77777777" w:rsidR="006941E5" w:rsidRDefault="006941E5" w:rsidP="006941E5">
      <w:pPr>
        <w:shd w:val="clear" w:color="auto" w:fill="FFFFFF"/>
        <w:spacing w:before="322" w:line="250" w:lineRule="exact"/>
        <w:ind w:left="34"/>
      </w:pPr>
      <w:r w:rsidRPr="0057616E">
        <w:rPr>
          <w:b/>
          <w:bCs/>
          <w:color w:val="000000"/>
          <w:spacing w:val="-5"/>
          <w:sz w:val="28"/>
          <w:szCs w:val="28"/>
        </w:rPr>
        <w:t>CLOSING</w:t>
      </w:r>
    </w:p>
    <w:p w14:paraId="060721C8" w14:textId="25E38EBD" w:rsidR="008F1D7F" w:rsidRDefault="006941E5" w:rsidP="003C33E8">
      <w:pPr>
        <w:shd w:val="clear" w:color="auto" w:fill="FFFFFF"/>
        <w:spacing w:before="5" w:line="250" w:lineRule="exact"/>
        <w:ind w:left="24"/>
        <w:jc w:val="both"/>
        <w:rPr>
          <w:color w:val="000000"/>
          <w:spacing w:val="-1"/>
          <w:sz w:val="22"/>
          <w:szCs w:val="22"/>
        </w:rPr>
      </w:pPr>
      <w:r>
        <w:rPr>
          <w:color w:val="000000"/>
          <w:spacing w:val="1"/>
          <w:sz w:val="22"/>
          <w:szCs w:val="22"/>
        </w:rPr>
        <w:t>Thank you for allowing us to continue to provide your family with quality drinking water this year. It</w:t>
      </w:r>
      <w:r w:rsidR="003252B9">
        <w:rPr>
          <w:color w:val="000000"/>
          <w:spacing w:val="1"/>
          <w:sz w:val="22"/>
          <w:szCs w:val="22"/>
        </w:rPr>
        <w:t xml:space="preserve"> </w:t>
      </w:r>
      <w:r>
        <w:rPr>
          <w:color w:val="000000"/>
          <w:spacing w:val="-1"/>
          <w:sz w:val="22"/>
          <w:szCs w:val="22"/>
        </w:rPr>
        <w:t>is our commitment as New York State Licensed Water Treatment Plant Operators to provide you with</w:t>
      </w:r>
      <w:r w:rsidR="003252B9">
        <w:rPr>
          <w:color w:val="000000"/>
          <w:spacing w:val="-1"/>
          <w:sz w:val="22"/>
          <w:szCs w:val="22"/>
        </w:rPr>
        <w:t xml:space="preserve"> </w:t>
      </w:r>
      <w:r>
        <w:rPr>
          <w:color w:val="000000"/>
          <w:spacing w:val="5"/>
          <w:sz w:val="22"/>
          <w:szCs w:val="22"/>
        </w:rPr>
        <w:t xml:space="preserve">the best water quality possible at your tap and we feel this report confirms that we have </w:t>
      </w:r>
      <w:r w:rsidR="003C33E8">
        <w:rPr>
          <w:color w:val="000000"/>
          <w:spacing w:val="5"/>
          <w:sz w:val="22"/>
          <w:szCs w:val="22"/>
        </w:rPr>
        <w:t>honored</w:t>
      </w:r>
      <w:r>
        <w:rPr>
          <w:color w:val="000000"/>
          <w:spacing w:val="5"/>
          <w:sz w:val="22"/>
          <w:szCs w:val="22"/>
        </w:rPr>
        <w:t xml:space="preserve"> that</w:t>
      </w:r>
      <w:r w:rsidR="003252B9">
        <w:rPr>
          <w:color w:val="000000"/>
          <w:spacing w:val="5"/>
          <w:sz w:val="22"/>
          <w:szCs w:val="22"/>
        </w:rPr>
        <w:t xml:space="preserve"> </w:t>
      </w:r>
      <w:r>
        <w:rPr>
          <w:color w:val="000000"/>
          <w:spacing w:val="1"/>
          <w:sz w:val="22"/>
          <w:szCs w:val="22"/>
        </w:rPr>
        <w:t xml:space="preserve">commitment.  A copy of this report will be available at the Village Office, </w:t>
      </w:r>
      <w:r w:rsidR="004F127D">
        <w:rPr>
          <w:color w:val="000000"/>
          <w:spacing w:val="1"/>
          <w:sz w:val="22"/>
          <w:szCs w:val="22"/>
        </w:rPr>
        <w:t>Hoag</w:t>
      </w:r>
      <w:r>
        <w:rPr>
          <w:color w:val="000000"/>
          <w:spacing w:val="1"/>
          <w:sz w:val="22"/>
          <w:szCs w:val="22"/>
        </w:rPr>
        <w:t xml:space="preserve"> Library, each of the</w:t>
      </w:r>
      <w:r w:rsidR="003252B9">
        <w:rPr>
          <w:color w:val="000000"/>
          <w:spacing w:val="1"/>
          <w:sz w:val="22"/>
          <w:szCs w:val="22"/>
        </w:rPr>
        <w:t xml:space="preserve"> </w:t>
      </w:r>
      <w:r>
        <w:rPr>
          <w:color w:val="000000"/>
          <w:spacing w:val="3"/>
          <w:sz w:val="22"/>
          <w:szCs w:val="22"/>
        </w:rPr>
        <w:t>Town Halls, and for those that have internet access:</w:t>
      </w:r>
      <w:r w:rsidR="00544E46" w:rsidRPr="00544E46">
        <w:t xml:space="preserve"> </w:t>
      </w:r>
      <w:hyperlink r:id="rId7" w:history="1">
        <w:r w:rsidR="00EC3AF2" w:rsidRPr="00EC3AF2">
          <w:rPr>
            <w:rStyle w:val="Hyperlink"/>
            <w:spacing w:val="3"/>
            <w:sz w:val="22"/>
            <w:szCs w:val="22"/>
            <w:highlight w:val="yellow"/>
          </w:rPr>
          <w:t>https://villageofalbionny.gov/Departments/Water-Treatment-Plant</w:t>
        </w:r>
      </w:hyperlink>
      <w:r w:rsidR="0040203F" w:rsidRPr="00EC3AF2">
        <w:rPr>
          <w:color w:val="000000"/>
          <w:spacing w:val="3"/>
          <w:sz w:val="22"/>
          <w:szCs w:val="22"/>
          <w:highlight w:val="yellow"/>
        </w:rPr>
        <w:t>.</w:t>
      </w:r>
      <w:r w:rsidR="0040203F">
        <w:rPr>
          <w:color w:val="000000"/>
          <w:spacing w:val="3"/>
          <w:sz w:val="22"/>
          <w:szCs w:val="22"/>
        </w:rPr>
        <w:t xml:space="preserve"> </w:t>
      </w:r>
      <w:r>
        <w:rPr>
          <w:color w:val="000000"/>
          <w:spacing w:val="3"/>
          <w:sz w:val="22"/>
          <w:szCs w:val="22"/>
        </w:rPr>
        <w:t xml:space="preserve"> </w:t>
      </w:r>
      <w:r w:rsidR="0040203F">
        <w:rPr>
          <w:color w:val="000000"/>
          <w:spacing w:val="3"/>
          <w:sz w:val="22"/>
          <w:szCs w:val="22"/>
        </w:rPr>
        <w:t>I</w:t>
      </w:r>
      <w:r>
        <w:rPr>
          <w:color w:val="000000"/>
          <w:spacing w:val="3"/>
          <w:sz w:val="22"/>
          <w:szCs w:val="22"/>
        </w:rPr>
        <w:t>f you have any</w:t>
      </w:r>
      <w:r w:rsidR="003252B9">
        <w:rPr>
          <w:color w:val="000000"/>
          <w:spacing w:val="3"/>
          <w:sz w:val="22"/>
          <w:szCs w:val="22"/>
        </w:rPr>
        <w:t xml:space="preserve"> </w:t>
      </w:r>
      <w:r>
        <w:rPr>
          <w:color w:val="000000"/>
          <w:spacing w:val="-1"/>
          <w:sz w:val="22"/>
          <w:szCs w:val="22"/>
        </w:rPr>
        <w:t>questions</w:t>
      </w:r>
      <w:r w:rsidR="0040203F">
        <w:rPr>
          <w:color w:val="000000"/>
          <w:spacing w:val="-1"/>
          <w:sz w:val="22"/>
          <w:szCs w:val="22"/>
        </w:rPr>
        <w:t>,</w:t>
      </w:r>
      <w:r>
        <w:rPr>
          <w:color w:val="000000"/>
          <w:spacing w:val="-1"/>
          <w:sz w:val="22"/>
          <w:szCs w:val="22"/>
        </w:rPr>
        <w:t xml:space="preserve"> feel free to call:</w:t>
      </w:r>
    </w:p>
    <w:p w14:paraId="57CE9F8C" w14:textId="77777777" w:rsidR="003C33E8" w:rsidRDefault="003C33E8" w:rsidP="003C33E8">
      <w:pPr>
        <w:shd w:val="clear" w:color="auto" w:fill="FFFFFF"/>
        <w:spacing w:before="5" w:line="250" w:lineRule="exact"/>
        <w:ind w:left="24"/>
        <w:jc w:val="both"/>
      </w:pPr>
    </w:p>
    <w:p w14:paraId="5AA7B9D7" w14:textId="77777777" w:rsidR="006941E5" w:rsidRDefault="006941E5" w:rsidP="006941E5">
      <w:pPr>
        <w:shd w:val="clear" w:color="auto" w:fill="FFFFFF"/>
        <w:spacing w:line="250" w:lineRule="exact"/>
        <w:ind w:left="19"/>
      </w:pPr>
      <w:r>
        <w:rPr>
          <w:color w:val="000000"/>
          <w:spacing w:val="-1"/>
          <w:sz w:val="22"/>
          <w:szCs w:val="22"/>
        </w:rPr>
        <w:t xml:space="preserve">Water Quality or report a leak- Village of Albion WTP </w:t>
      </w:r>
      <w:r w:rsidR="00817261">
        <w:rPr>
          <w:color w:val="000000"/>
          <w:spacing w:val="-1"/>
          <w:sz w:val="22"/>
          <w:szCs w:val="22"/>
        </w:rPr>
        <w:tab/>
      </w:r>
      <w:r>
        <w:rPr>
          <w:color w:val="000000"/>
          <w:spacing w:val="-1"/>
          <w:sz w:val="22"/>
          <w:szCs w:val="22"/>
        </w:rPr>
        <w:t>682-3962</w:t>
      </w:r>
    </w:p>
    <w:p w14:paraId="6F91522E" w14:textId="77777777" w:rsidR="006941E5" w:rsidRDefault="006941E5" w:rsidP="006941E5">
      <w:pPr>
        <w:shd w:val="clear" w:color="auto" w:fill="FFFFFF"/>
        <w:spacing w:before="5" w:line="250" w:lineRule="exact"/>
        <w:ind w:left="14"/>
      </w:pPr>
      <w:r>
        <w:rPr>
          <w:color w:val="000000"/>
          <w:spacing w:val="-1"/>
          <w:sz w:val="22"/>
          <w:szCs w:val="22"/>
        </w:rPr>
        <w:t xml:space="preserve">Customer Service: Village of Albion </w:t>
      </w:r>
      <w:r w:rsidR="00817261">
        <w:rPr>
          <w:color w:val="000000"/>
          <w:spacing w:val="-1"/>
          <w:sz w:val="22"/>
          <w:szCs w:val="22"/>
        </w:rPr>
        <w:tab/>
      </w:r>
      <w:r>
        <w:rPr>
          <w:color w:val="000000"/>
          <w:spacing w:val="-1"/>
          <w:sz w:val="22"/>
          <w:szCs w:val="22"/>
        </w:rPr>
        <w:t>589-9176</w:t>
      </w:r>
    </w:p>
    <w:p w14:paraId="350AB030" w14:textId="77777777" w:rsidR="006941E5" w:rsidRDefault="00576CA7" w:rsidP="006941E5">
      <w:pPr>
        <w:shd w:val="clear" w:color="auto" w:fill="FFFFFF"/>
        <w:spacing w:line="250" w:lineRule="exact"/>
        <w:ind w:left="10"/>
      </w:pPr>
      <w:r>
        <w:rPr>
          <w:color w:val="000000"/>
          <w:spacing w:val="-1"/>
          <w:sz w:val="22"/>
          <w:szCs w:val="22"/>
        </w:rPr>
        <w:t>Town of Carlton</w:t>
      </w:r>
      <w:r w:rsidR="00817261">
        <w:rPr>
          <w:color w:val="000000"/>
          <w:spacing w:val="-1"/>
          <w:sz w:val="22"/>
          <w:szCs w:val="22"/>
        </w:rPr>
        <w:t xml:space="preserve"> </w:t>
      </w:r>
      <w:r>
        <w:rPr>
          <w:color w:val="000000"/>
          <w:spacing w:val="-1"/>
          <w:sz w:val="22"/>
          <w:szCs w:val="22"/>
        </w:rPr>
        <w:t xml:space="preserve">- </w:t>
      </w:r>
      <w:r w:rsidR="008F1D7F">
        <w:rPr>
          <w:color w:val="000000"/>
          <w:spacing w:val="-1"/>
          <w:sz w:val="22"/>
          <w:szCs w:val="22"/>
        </w:rPr>
        <w:tab/>
      </w:r>
      <w:r w:rsidR="00817261">
        <w:rPr>
          <w:color w:val="000000"/>
          <w:spacing w:val="-1"/>
          <w:sz w:val="22"/>
          <w:szCs w:val="22"/>
        </w:rPr>
        <w:tab/>
      </w:r>
      <w:r w:rsidR="00817261">
        <w:rPr>
          <w:color w:val="000000"/>
          <w:spacing w:val="-1"/>
          <w:sz w:val="22"/>
          <w:szCs w:val="22"/>
        </w:rPr>
        <w:tab/>
      </w:r>
      <w:r>
        <w:rPr>
          <w:color w:val="000000"/>
          <w:spacing w:val="-1"/>
          <w:sz w:val="22"/>
          <w:szCs w:val="22"/>
        </w:rPr>
        <w:t xml:space="preserve">682-4358 </w:t>
      </w:r>
      <w:r w:rsidR="008F1D7F">
        <w:rPr>
          <w:color w:val="000000"/>
          <w:spacing w:val="-1"/>
          <w:sz w:val="22"/>
          <w:szCs w:val="22"/>
        </w:rPr>
        <w:tab/>
      </w:r>
      <w:r>
        <w:rPr>
          <w:color w:val="000000"/>
          <w:spacing w:val="-1"/>
          <w:sz w:val="22"/>
          <w:szCs w:val="22"/>
        </w:rPr>
        <w:t>(</w:t>
      </w:r>
      <w:r w:rsidR="00285CB2">
        <w:rPr>
          <w:color w:val="000000"/>
          <w:spacing w:val="-1"/>
          <w:sz w:val="22"/>
          <w:szCs w:val="22"/>
        </w:rPr>
        <w:t>Kurt VanWycke</w:t>
      </w:r>
      <w:r w:rsidR="006941E5">
        <w:rPr>
          <w:color w:val="000000"/>
          <w:spacing w:val="-1"/>
          <w:sz w:val="22"/>
          <w:szCs w:val="22"/>
        </w:rPr>
        <w:t>, Hwy. Supt.)</w:t>
      </w:r>
    </w:p>
    <w:p w14:paraId="7615F67A" w14:textId="77777777" w:rsidR="006941E5" w:rsidRDefault="006941E5" w:rsidP="006941E5">
      <w:pPr>
        <w:shd w:val="clear" w:color="auto" w:fill="FFFFFF"/>
        <w:spacing w:line="250" w:lineRule="exact"/>
        <w:ind w:left="10"/>
      </w:pPr>
      <w:r>
        <w:rPr>
          <w:color w:val="000000"/>
          <w:spacing w:val="-1"/>
          <w:sz w:val="22"/>
          <w:szCs w:val="22"/>
        </w:rPr>
        <w:t>Town of Gaines</w:t>
      </w:r>
      <w:r w:rsidR="00817261">
        <w:rPr>
          <w:color w:val="000000"/>
          <w:spacing w:val="-1"/>
          <w:sz w:val="22"/>
          <w:szCs w:val="22"/>
        </w:rPr>
        <w:t xml:space="preserve"> </w:t>
      </w:r>
      <w:r>
        <w:rPr>
          <w:color w:val="000000"/>
          <w:spacing w:val="-1"/>
          <w:sz w:val="22"/>
          <w:szCs w:val="22"/>
        </w:rPr>
        <w:t xml:space="preserve">- </w:t>
      </w:r>
      <w:r w:rsidR="008F1D7F">
        <w:rPr>
          <w:color w:val="000000"/>
          <w:spacing w:val="-1"/>
          <w:sz w:val="22"/>
          <w:szCs w:val="22"/>
        </w:rPr>
        <w:tab/>
      </w:r>
      <w:r w:rsidR="00817261">
        <w:rPr>
          <w:color w:val="000000"/>
          <w:spacing w:val="-1"/>
          <w:sz w:val="22"/>
          <w:szCs w:val="22"/>
        </w:rPr>
        <w:tab/>
      </w:r>
      <w:r w:rsidR="00817261">
        <w:rPr>
          <w:color w:val="000000"/>
          <w:spacing w:val="-1"/>
          <w:sz w:val="22"/>
          <w:szCs w:val="22"/>
        </w:rPr>
        <w:tab/>
      </w:r>
      <w:r>
        <w:rPr>
          <w:color w:val="000000"/>
          <w:spacing w:val="-1"/>
          <w:sz w:val="22"/>
          <w:szCs w:val="22"/>
        </w:rPr>
        <w:t xml:space="preserve">589-5833 </w:t>
      </w:r>
      <w:r w:rsidR="008F1D7F">
        <w:rPr>
          <w:color w:val="000000"/>
          <w:spacing w:val="-1"/>
          <w:sz w:val="22"/>
          <w:szCs w:val="22"/>
        </w:rPr>
        <w:tab/>
      </w:r>
      <w:r>
        <w:rPr>
          <w:color w:val="000000"/>
          <w:spacing w:val="-1"/>
          <w:sz w:val="22"/>
          <w:szCs w:val="22"/>
        </w:rPr>
        <w:t>(</w:t>
      </w:r>
      <w:r w:rsidR="0010186E">
        <w:rPr>
          <w:color w:val="000000"/>
          <w:spacing w:val="-1"/>
          <w:sz w:val="22"/>
          <w:szCs w:val="22"/>
        </w:rPr>
        <w:t>Mark Radzinski</w:t>
      </w:r>
      <w:r>
        <w:rPr>
          <w:color w:val="000000"/>
          <w:spacing w:val="-1"/>
          <w:sz w:val="22"/>
          <w:szCs w:val="22"/>
        </w:rPr>
        <w:t>, Hwy Supt.)</w:t>
      </w:r>
    </w:p>
    <w:p w14:paraId="439DACBE" w14:textId="77777777" w:rsidR="006941E5" w:rsidRDefault="006941E5" w:rsidP="00A26C3A">
      <w:pPr>
        <w:shd w:val="clear" w:color="auto" w:fill="FFFFFF"/>
        <w:spacing w:line="250" w:lineRule="exact"/>
        <w:ind w:left="10"/>
      </w:pPr>
      <w:r>
        <w:rPr>
          <w:color w:val="000000"/>
          <w:spacing w:val="-1"/>
          <w:sz w:val="22"/>
          <w:szCs w:val="22"/>
        </w:rPr>
        <w:t>Town of Albion</w:t>
      </w:r>
      <w:r w:rsidR="00817261">
        <w:rPr>
          <w:color w:val="000000"/>
          <w:spacing w:val="-1"/>
          <w:sz w:val="22"/>
          <w:szCs w:val="22"/>
        </w:rPr>
        <w:t xml:space="preserve"> </w:t>
      </w:r>
      <w:r>
        <w:rPr>
          <w:color w:val="000000"/>
          <w:spacing w:val="-1"/>
          <w:sz w:val="22"/>
          <w:szCs w:val="22"/>
        </w:rPr>
        <w:t xml:space="preserve">- </w:t>
      </w:r>
      <w:r w:rsidR="008F1D7F">
        <w:rPr>
          <w:color w:val="000000"/>
          <w:spacing w:val="-1"/>
          <w:sz w:val="22"/>
          <w:szCs w:val="22"/>
        </w:rPr>
        <w:tab/>
      </w:r>
      <w:r w:rsidR="00817261">
        <w:rPr>
          <w:color w:val="000000"/>
          <w:spacing w:val="-1"/>
          <w:sz w:val="22"/>
          <w:szCs w:val="22"/>
        </w:rPr>
        <w:tab/>
      </w:r>
      <w:r w:rsidR="00817261">
        <w:rPr>
          <w:color w:val="000000"/>
          <w:spacing w:val="-1"/>
          <w:sz w:val="22"/>
          <w:szCs w:val="22"/>
        </w:rPr>
        <w:tab/>
      </w:r>
      <w:r>
        <w:rPr>
          <w:color w:val="000000"/>
          <w:spacing w:val="-1"/>
          <w:sz w:val="22"/>
          <w:szCs w:val="22"/>
        </w:rPr>
        <w:t xml:space="preserve">589-7048 </w:t>
      </w:r>
      <w:r w:rsidR="008F1D7F">
        <w:rPr>
          <w:color w:val="000000"/>
          <w:spacing w:val="-1"/>
          <w:sz w:val="22"/>
          <w:szCs w:val="22"/>
        </w:rPr>
        <w:tab/>
      </w:r>
      <w:r>
        <w:rPr>
          <w:color w:val="000000"/>
          <w:spacing w:val="-1"/>
          <w:sz w:val="22"/>
          <w:szCs w:val="22"/>
        </w:rPr>
        <w:t>(</w:t>
      </w:r>
      <w:r w:rsidR="00A26C3A">
        <w:rPr>
          <w:color w:val="000000"/>
          <w:spacing w:val="-1"/>
          <w:sz w:val="22"/>
          <w:szCs w:val="22"/>
        </w:rPr>
        <w:t>Michael Neidert</w:t>
      </w:r>
      <w:r>
        <w:rPr>
          <w:color w:val="000000"/>
          <w:spacing w:val="-1"/>
          <w:sz w:val="22"/>
          <w:szCs w:val="22"/>
        </w:rPr>
        <w:t>, Hwy. Supt.)</w:t>
      </w:r>
    </w:p>
    <w:p w14:paraId="12F8C9C5" w14:textId="77777777" w:rsidR="006941E5" w:rsidRDefault="006941E5" w:rsidP="006941E5">
      <w:pPr>
        <w:shd w:val="clear" w:color="auto" w:fill="FFFFFF"/>
        <w:spacing w:line="250" w:lineRule="exact"/>
        <w:ind w:left="5"/>
      </w:pPr>
      <w:r>
        <w:rPr>
          <w:color w:val="000000"/>
          <w:spacing w:val="-1"/>
          <w:sz w:val="22"/>
          <w:szCs w:val="22"/>
        </w:rPr>
        <w:t>Town of Barre</w:t>
      </w:r>
      <w:r w:rsidR="00817261">
        <w:rPr>
          <w:color w:val="000000"/>
          <w:spacing w:val="-1"/>
          <w:sz w:val="22"/>
          <w:szCs w:val="22"/>
        </w:rPr>
        <w:t xml:space="preserve"> -</w:t>
      </w:r>
      <w:r>
        <w:rPr>
          <w:color w:val="000000"/>
          <w:spacing w:val="-1"/>
          <w:sz w:val="22"/>
          <w:szCs w:val="22"/>
        </w:rPr>
        <w:t xml:space="preserve"> </w:t>
      </w:r>
      <w:r w:rsidR="008F1D7F">
        <w:rPr>
          <w:color w:val="000000"/>
          <w:spacing w:val="-1"/>
          <w:sz w:val="22"/>
          <w:szCs w:val="22"/>
        </w:rPr>
        <w:tab/>
      </w:r>
      <w:r w:rsidR="00817261">
        <w:rPr>
          <w:color w:val="000000"/>
          <w:spacing w:val="-1"/>
          <w:sz w:val="22"/>
          <w:szCs w:val="22"/>
        </w:rPr>
        <w:tab/>
      </w:r>
      <w:r w:rsidR="00817261">
        <w:rPr>
          <w:color w:val="000000"/>
          <w:spacing w:val="-1"/>
          <w:sz w:val="22"/>
          <w:szCs w:val="22"/>
        </w:rPr>
        <w:tab/>
      </w:r>
      <w:r>
        <w:rPr>
          <w:color w:val="000000"/>
          <w:spacing w:val="-1"/>
          <w:sz w:val="22"/>
          <w:szCs w:val="22"/>
        </w:rPr>
        <w:t xml:space="preserve">589-5100 </w:t>
      </w:r>
      <w:r w:rsidR="008F1D7F">
        <w:rPr>
          <w:color w:val="000000"/>
          <w:spacing w:val="-1"/>
          <w:sz w:val="22"/>
          <w:szCs w:val="22"/>
        </w:rPr>
        <w:tab/>
      </w:r>
      <w:r>
        <w:rPr>
          <w:color w:val="000000"/>
          <w:spacing w:val="-1"/>
          <w:sz w:val="22"/>
          <w:szCs w:val="22"/>
        </w:rPr>
        <w:t xml:space="preserve">(Dale </w:t>
      </w:r>
      <w:r w:rsidR="00FA6843">
        <w:rPr>
          <w:color w:val="000000"/>
          <w:spacing w:val="-1"/>
          <w:sz w:val="22"/>
          <w:szCs w:val="22"/>
        </w:rPr>
        <w:t>Brooks</w:t>
      </w:r>
      <w:r>
        <w:rPr>
          <w:color w:val="000000"/>
          <w:spacing w:val="-1"/>
          <w:sz w:val="22"/>
          <w:szCs w:val="22"/>
        </w:rPr>
        <w:t>, Hwy. Supt.)</w:t>
      </w:r>
    </w:p>
    <w:p w14:paraId="6D614EC0" w14:textId="2C396974" w:rsidR="006941E5" w:rsidRDefault="006941E5" w:rsidP="006941E5">
      <w:pPr>
        <w:shd w:val="clear" w:color="auto" w:fill="FFFFFF"/>
        <w:spacing w:line="250" w:lineRule="exact"/>
      </w:pPr>
      <w:r>
        <w:rPr>
          <w:color w:val="000000"/>
          <w:spacing w:val="-1"/>
          <w:sz w:val="22"/>
          <w:szCs w:val="22"/>
        </w:rPr>
        <w:t>Town of Murray</w:t>
      </w:r>
      <w:r w:rsidR="00817261">
        <w:rPr>
          <w:color w:val="000000"/>
          <w:spacing w:val="-1"/>
          <w:sz w:val="22"/>
          <w:szCs w:val="22"/>
        </w:rPr>
        <w:t xml:space="preserve"> (and Kendall 6) </w:t>
      </w:r>
      <w:r>
        <w:rPr>
          <w:color w:val="000000"/>
          <w:spacing w:val="-1"/>
          <w:sz w:val="22"/>
          <w:szCs w:val="22"/>
        </w:rPr>
        <w:t xml:space="preserve">- </w:t>
      </w:r>
      <w:r w:rsidR="008F1D7F">
        <w:rPr>
          <w:color w:val="000000"/>
          <w:spacing w:val="-1"/>
          <w:sz w:val="22"/>
          <w:szCs w:val="22"/>
        </w:rPr>
        <w:tab/>
      </w:r>
      <w:r w:rsidRPr="00E13CD2">
        <w:rPr>
          <w:color w:val="000000"/>
          <w:spacing w:val="-1"/>
          <w:sz w:val="22"/>
          <w:szCs w:val="22"/>
        </w:rPr>
        <w:t xml:space="preserve">638-8507 </w:t>
      </w:r>
      <w:r w:rsidR="008F1D7F" w:rsidRPr="00E13CD2">
        <w:rPr>
          <w:color w:val="000000"/>
          <w:spacing w:val="-1"/>
          <w:sz w:val="22"/>
          <w:szCs w:val="22"/>
        </w:rPr>
        <w:tab/>
      </w:r>
      <w:r w:rsidRPr="007B3323">
        <w:rPr>
          <w:color w:val="000000"/>
          <w:spacing w:val="-1"/>
          <w:sz w:val="22"/>
          <w:szCs w:val="22"/>
        </w:rPr>
        <w:t>(</w:t>
      </w:r>
      <w:r w:rsidR="007B3323" w:rsidRPr="007B3323">
        <w:rPr>
          <w:color w:val="000000"/>
          <w:spacing w:val="-1"/>
          <w:sz w:val="22"/>
          <w:szCs w:val="22"/>
        </w:rPr>
        <w:t>Dirk Lammes</w:t>
      </w:r>
      <w:r w:rsidRPr="007B3323">
        <w:rPr>
          <w:color w:val="000000"/>
          <w:spacing w:val="-1"/>
          <w:sz w:val="22"/>
          <w:szCs w:val="22"/>
        </w:rPr>
        <w:t>, Hwy. Supt.)</w:t>
      </w:r>
    </w:p>
    <w:p w14:paraId="491700D4" w14:textId="2B543DDC" w:rsidR="006941E5" w:rsidRDefault="00AB1DF8">
      <w:pPr>
        <w:shd w:val="clear" w:color="auto" w:fill="FFFFFF"/>
        <w:spacing w:before="5" w:line="250" w:lineRule="exact"/>
        <w:ind w:right="101"/>
        <w:jc w:val="both"/>
        <w:rPr>
          <w:color w:val="000000"/>
          <w:sz w:val="22"/>
          <w:szCs w:val="22"/>
        </w:rPr>
      </w:pPr>
      <w:r>
        <w:rPr>
          <w:color w:val="000000"/>
          <w:sz w:val="22"/>
          <w:szCs w:val="22"/>
        </w:rPr>
        <w:t>Town of Ridgeway</w:t>
      </w:r>
      <w:r w:rsidR="00817261">
        <w:rPr>
          <w:color w:val="000000"/>
          <w:sz w:val="22"/>
          <w:szCs w:val="22"/>
        </w:rPr>
        <w:t xml:space="preserve"> </w:t>
      </w:r>
      <w:r>
        <w:rPr>
          <w:color w:val="000000"/>
          <w:sz w:val="22"/>
          <w:szCs w:val="22"/>
        </w:rPr>
        <w:t>-</w:t>
      </w:r>
      <w:r w:rsidR="008F1D7F">
        <w:rPr>
          <w:color w:val="000000"/>
          <w:sz w:val="22"/>
          <w:szCs w:val="22"/>
        </w:rPr>
        <w:tab/>
      </w:r>
      <w:r w:rsidR="00817261">
        <w:rPr>
          <w:color w:val="000000"/>
          <w:sz w:val="22"/>
          <w:szCs w:val="22"/>
        </w:rPr>
        <w:tab/>
      </w:r>
      <w:r w:rsidR="00817261">
        <w:rPr>
          <w:color w:val="000000"/>
          <w:sz w:val="22"/>
          <w:szCs w:val="22"/>
        </w:rPr>
        <w:tab/>
      </w:r>
      <w:r w:rsidRPr="00E13CD2">
        <w:rPr>
          <w:color w:val="000000"/>
          <w:sz w:val="22"/>
          <w:szCs w:val="22"/>
        </w:rPr>
        <w:t xml:space="preserve">798-3680 </w:t>
      </w:r>
      <w:r w:rsidR="008F1D7F" w:rsidRPr="00E13CD2">
        <w:rPr>
          <w:color w:val="000000"/>
          <w:sz w:val="22"/>
          <w:szCs w:val="22"/>
        </w:rPr>
        <w:tab/>
      </w:r>
      <w:r w:rsidRPr="00E13CD2">
        <w:rPr>
          <w:color w:val="000000"/>
          <w:sz w:val="22"/>
          <w:szCs w:val="22"/>
        </w:rPr>
        <w:t>(</w:t>
      </w:r>
      <w:r w:rsidR="00E13CD2">
        <w:rPr>
          <w:color w:val="000000"/>
          <w:sz w:val="22"/>
          <w:szCs w:val="22"/>
        </w:rPr>
        <w:t>John Olinger</w:t>
      </w:r>
      <w:r>
        <w:rPr>
          <w:color w:val="000000"/>
          <w:sz w:val="22"/>
          <w:szCs w:val="22"/>
        </w:rPr>
        <w:t>, Hwy. Supt.)</w:t>
      </w:r>
    </w:p>
    <w:sectPr w:rsidR="006941E5" w:rsidSect="00BA4449">
      <w:pgSz w:w="12240" w:h="15840"/>
      <w:pgMar w:top="720" w:right="720" w:bottom="720" w:left="72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DA3D98"/>
    <w:lvl w:ilvl="0">
      <w:numFmt w:val="bullet"/>
      <w:lvlText w:val="*"/>
      <w:lvlJc w:val="left"/>
    </w:lvl>
  </w:abstractNum>
  <w:abstractNum w:abstractNumId="1" w15:restartNumberingAfterBreak="0">
    <w:nsid w:val="0BB37F51"/>
    <w:multiLevelType w:val="singleLevel"/>
    <w:tmpl w:val="179AE160"/>
    <w:lvl w:ilvl="0">
      <w:start w:val="1"/>
      <w:numFmt w:val="decimal"/>
      <w:lvlText w:val="%1"/>
      <w:legacy w:legacy="1" w:legacySpace="0" w:legacyIndent="144"/>
      <w:lvlJc w:val="left"/>
      <w:rPr>
        <w:rFonts w:ascii="Times New Roman" w:hAnsi="Times New Roman" w:cs="Times New Roman" w:hint="default"/>
      </w:rPr>
    </w:lvl>
  </w:abstractNum>
  <w:num w:numId="1" w16cid:durableId="1059061935">
    <w:abstractNumId w:val="1"/>
  </w:num>
  <w:num w:numId="2" w16cid:durableId="443043355">
    <w:abstractNumId w:val="0"/>
    <w:lvlOverride w:ilvl="0">
      <w:lvl w:ilvl="0">
        <w:numFmt w:val="bullet"/>
        <w:lvlText w:val="*"/>
        <w:legacy w:legacy="1" w:legacySpace="0" w:legacyIndent="322"/>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610"/>
    <w:rsid w:val="000075D0"/>
    <w:rsid w:val="0002241B"/>
    <w:rsid w:val="0003494E"/>
    <w:rsid w:val="000450DA"/>
    <w:rsid w:val="0005467C"/>
    <w:rsid w:val="00055953"/>
    <w:rsid w:val="00063643"/>
    <w:rsid w:val="00064EAE"/>
    <w:rsid w:val="00072C5F"/>
    <w:rsid w:val="00082D19"/>
    <w:rsid w:val="000A2860"/>
    <w:rsid w:val="000A3DE7"/>
    <w:rsid w:val="000A49B0"/>
    <w:rsid w:val="000B1221"/>
    <w:rsid w:val="000B13FF"/>
    <w:rsid w:val="000B5746"/>
    <w:rsid w:val="000D0907"/>
    <w:rsid w:val="000D20FA"/>
    <w:rsid w:val="000D2EB8"/>
    <w:rsid w:val="000D338A"/>
    <w:rsid w:val="000D5F6C"/>
    <w:rsid w:val="000E00F6"/>
    <w:rsid w:val="000E17C9"/>
    <w:rsid w:val="000E189D"/>
    <w:rsid w:val="000E3116"/>
    <w:rsid w:val="000E3E75"/>
    <w:rsid w:val="000E782A"/>
    <w:rsid w:val="000F2B9B"/>
    <w:rsid w:val="000F7519"/>
    <w:rsid w:val="0010062D"/>
    <w:rsid w:val="0010186E"/>
    <w:rsid w:val="00101921"/>
    <w:rsid w:val="001130B5"/>
    <w:rsid w:val="00113DCD"/>
    <w:rsid w:val="001153A1"/>
    <w:rsid w:val="00121017"/>
    <w:rsid w:val="001210F3"/>
    <w:rsid w:val="0012322C"/>
    <w:rsid w:val="001277C4"/>
    <w:rsid w:val="0013234F"/>
    <w:rsid w:val="00132BDE"/>
    <w:rsid w:val="00132F66"/>
    <w:rsid w:val="00134EC6"/>
    <w:rsid w:val="00137868"/>
    <w:rsid w:val="00143AC3"/>
    <w:rsid w:val="00144C5B"/>
    <w:rsid w:val="00150035"/>
    <w:rsid w:val="00150210"/>
    <w:rsid w:val="00151475"/>
    <w:rsid w:val="00164714"/>
    <w:rsid w:val="00166F58"/>
    <w:rsid w:val="001719DE"/>
    <w:rsid w:val="00181317"/>
    <w:rsid w:val="00182537"/>
    <w:rsid w:val="00182CEF"/>
    <w:rsid w:val="00185A2E"/>
    <w:rsid w:val="00195155"/>
    <w:rsid w:val="00196E29"/>
    <w:rsid w:val="001A0404"/>
    <w:rsid w:val="001B009D"/>
    <w:rsid w:val="001B67EC"/>
    <w:rsid w:val="001C0C60"/>
    <w:rsid w:val="001C393B"/>
    <w:rsid w:val="001E553E"/>
    <w:rsid w:val="001E7BE5"/>
    <w:rsid w:val="001F57E6"/>
    <w:rsid w:val="002012B2"/>
    <w:rsid w:val="00203AB7"/>
    <w:rsid w:val="002105B4"/>
    <w:rsid w:val="00213798"/>
    <w:rsid w:val="002320F7"/>
    <w:rsid w:val="0023219F"/>
    <w:rsid w:val="00253E71"/>
    <w:rsid w:val="00262D96"/>
    <w:rsid w:val="00265681"/>
    <w:rsid w:val="00266391"/>
    <w:rsid w:val="00267F42"/>
    <w:rsid w:val="002727AD"/>
    <w:rsid w:val="00277D16"/>
    <w:rsid w:val="00285CB2"/>
    <w:rsid w:val="002862A3"/>
    <w:rsid w:val="002970FE"/>
    <w:rsid w:val="002A0A01"/>
    <w:rsid w:val="002A56B3"/>
    <w:rsid w:val="002A69EE"/>
    <w:rsid w:val="002B1BBA"/>
    <w:rsid w:val="002B32F0"/>
    <w:rsid w:val="002B72FE"/>
    <w:rsid w:val="002C6740"/>
    <w:rsid w:val="002D42A4"/>
    <w:rsid w:val="002D634A"/>
    <w:rsid w:val="002E0184"/>
    <w:rsid w:val="002F436A"/>
    <w:rsid w:val="002F6484"/>
    <w:rsid w:val="00300EF6"/>
    <w:rsid w:val="00304545"/>
    <w:rsid w:val="00304ABC"/>
    <w:rsid w:val="00310614"/>
    <w:rsid w:val="003214B0"/>
    <w:rsid w:val="00321FD5"/>
    <w:rsid w:val="003252B9"/>
    <w:rsid w:val="003325C4"/>
    <w:rsid w:val="0033274C"/>
    <w:rsid w:val="0033441B"/>
    <w:rsid w:val="00336D1A"/>
    <w:rsid w:val="00337DA5"/>
    <w:rsid w:val="0034274C"/>
    <w:rsid w:val="00344873"/>
    <w:rsid w:val="00351B7A"/>
    <w:rsid w:val="00354B0F"/>
    <w:rsid w:val="00355A93"/>
    <w:rsid w:val="00360A57"/>
    <w:rsid w:val="00361E2C"/>
    <w:rsid w:val="00372988"/>
    <w:rsid w:val="00385E5D"/>
    <w:rsid w:val="003876C0"/>
    <w:rsid w:val="00393CE7"/>
    <w:rsid w:val="0039750C"/>
    <w:rsid w:val="00397971"/>
    <w:rsid w:val="003A5415"/>
    <w:rsid w:val="003B16A4"/>
    <w:rsid w:val="003C13FC"/>
    <w:rsid w:val="003C33E8"/>
    <w:rsid w:val="003D5A1C"/>
    <w:rsid w:val="003E4506"/>
    <w:rsid w:val="003E6EBB"/>
    <w:rsid w:val="003E70AB"/>
    <w:rsid w:val="003F0772"/>
    <w:rsid w:val="003F1659"/>
    <w:rsid w:val="003F7AB0"/>
    <w:rsid w:val="0040203F"/>
    <w:rsid w:val="0040236E"/>
    <w:rsid w:val="0040772D"/>
    <w:rsid w:val="004270D7"/>
    <w:rsid w:val="0043004C"/>
    <w:rsid w:val="00444486"/>
    <w:rsid w:val="0044538E"/>
    <w:rsid w:val="00452028"/>
    <w:rsid w:val="00454093"/>
    <w:rsid w:val="004575F3"/>
    <w:rsid w:val="004654BC"/>
    <w:rsid w:val="0047752E"/>
    <w:rsid w:val="004821DE"/>
    <w:rsid w:val="00483A7F"/>
    <w:rsid w:val="00483B2A"/>
    <w:rsid w:val="0048610E"/>
    <w:rsid w:val="0048696E"/>
    <w:rsid w:val="004904CA"/>
    <w:rsid w:val="004946B4"/>
    <w:rsid w:val="0049557A"/>
    <w:rsid w:val="00495BF2"/>
    <w:rsid w:val="0049699F"/>
    <w:rsid w:val="004A0D9A"/>
    <w:rsid w:val="004A4B8F"/>
    <w:rsid w:val="004A7E89"/>
    <w:rsid w:val="004B0F2A"/>
    <w:rsid w:val="004B2A86"/>
    <w:rsid w:val="004B6F2B"/>
    <w:rsid w:val="004D3CE5"/>
    <w:rsid w:val="004D5D65"/>
    <w:rsid w:val="004E361E"/>
    <w:rsid w:val="004F127D"/>
    <w:rsid w:val="004F6B07"/>
    <w:rsid w:val="004F7A87"/>
    <w:rsid w:val="0050469F"/>
    <w:rsid w:val="0050565A"/>
    <w:rsid w:val="0050648B"/>
    <w:rsid w:val="005066B8"/>
    <w:rsid w:val="005132EA"/>
    <w:rsid w:val="00513E9B"/>
    <w:rsid w:val="00514617"/>
    <w:rsid w:val="005218F2"/>
    <w:rsid w:val="00524CA9"/>
    <w:rsid w:val="00530095"/>
    <w:rsid w:val="00535CA7"/>
    <w:rsid w:val="0054043A"/>
    <w:rsid w:val="00544E46"/>
    <w:rsid w:val="0055322B"/>
    <w:rsid w:val="00565F3A"/>
    <w:rsid w:val="005679FE"/>
    <w:rsid w:val="0057616E"/>
    <w:rsid w:val="00576CA7"/>
    <w:rsid w:val="0057749D"/>
    <w:rsid w:val="00581164"/>
    <w:rsid w:val="0058678E"/>
    <w:rsid w:val="00586B1D"/>
    <w:rsid w:val="005933E5"/>
    <w:rsid w:val="00594D4F"/>
    <w:rsid w:val="00595AC4"/>
    <w:rsid w:val="005C2996"/>
    <w:rsid w:val="005D1A91"/>
    <w:rsid w:val="005D61DA"/>
    <w:rsid w:val="005F0774"/>
    <w:rsid w:val="005F2E9B"/>
    <w:rsid w:val="00604DC5"/>
    <w:rsid w:val="00610E25"/>
    <w:rsid w:val="006142DB"/>
    <w:rsid w:val="00624DA4"/>
    <w:rsid w:val="00627C66"/>
    <w:rsid w:val="00630F3F"/>
    <w:rsid w:val="006419C6"/>
    <w:rsid w:val="006439A5"/>
    <w:rsid w:val="00646310"/>
    <w:rsid w:val="00646412"/>
    <w:rsid w:val="00655380"/>
    <w:rsid w:val="00671301"/>
    <w:rsid w:val="00675801"/>
    <w:rsid w:val="00680E5D"/>
    <w:rsid w:val="006815CB"/>
    <w:rsid w:val="00686A6B"/>
    <w:rsid w:val="00690CE0"/>
    <w:rsid w:val="00691652"/>
    <w:rsid w:val="006941E5"/>
    <w:rsid w:val="00696153"/>
    <w:rsid w:val="00696552"/>
    <w:rsid w:val="006A0909"/>
    <w:rsid w:val="006A2BD5"/>
    <w:rsid w:val="006A4C93"/>
    <w:rsid w:val="006B1602"/>
    <w:rsid w:val="006B6AD8"/>
    <w:rsid w:val="006C06F3"/>
    <w:rsid w:val="006D063B"/>
    <w:rsid w:val="006D0934"/>
    <w:rsid w:val="006D106E"/>
    <w:rsid w:val="006D312B"/>
    <w:rsid w:val="006D4791"/>
    <w:rsid w:val="006D64A7"/>
    <w:rsid w:val="006D6ED5"/>
    <w:rsid w:val="006D7AC2"/>
    <w:rsid w:val="006E57D0"/>
    <w:rsid w:val="006F7EC6"/>
    <w:rsid w:val="00710CD9"/>
    <w:rsid w:val="007171B8"/>
    <w:rsid w:val="00731BF2"/>
    <w:rsid w:val="00731F68"/>
    <w:rsid w:val="00735BAF"/>
    <w:rsid w:val="007404DE"/>
    <w:rsid w:val="00743ECF"/>
    <w:rsid w:val="007464AF"/>
    <w:rsid w:val="00747850"/>
    <w:rsid w:val="00747C1A"/>
    <w:rsid w:val="0075524E"/>
    <w:rsid w:val="00757363"/>
    <w:rsid w:val="00761B2D"/>
    <w:rsid w:val="00763BB4"/>
    <w:rsid w:val="00764F8C"/>
    <w:rsid w:val="00770A05"/>
    <w:rsid w:val="0077282A"/>
    <w:rsid w:val="00781C35"/>
    <w:rsid w:val="007957B9"/>
    <w:rsid w:val="00795FAF"/>
    <w:rsid w:val="007A7BE4"/>
    <w:rsid w:val="007B1CF5"/>
    <w:rsid w:val="007B3323"/>
    <w:rsid w:val="007B69FE"/>
    <w:rsid w:val="007D2B87"/>
    <w:rsid w:val="007D3866"/>
    <w:rsid w:val="007D6FE7"/>
    <w:rsid w:val="007D7553"/>
    <w:rsid w:val="007D7FB3"/>
    <w:rsid w:val="007E387A"/>
    <w:rsid w:val="007E40B6"/>
    <w:rsid w:val="007F714D"/>
    <w:rsid w:val="007F7DB0"/>
    <w:rsid w:val="008037A2"/>
    <w:rsid w:val="00805B34"/>
    <w:rsid w:val="00811CCE"/>
    <w:rsid w:val="00813066"/>
    <w:rsid w:val="00817261"/>
    <w:rsid w:val="0082294C"/>
    <w:rsid w:val="00822C60"/>
    <w:rsid w:val="00825F59"/>
    <w:rsid w:val="00837321"/>
    <w:rsid w:val="00841971"/>
    <w:rsid w:val="008460BC"/>
    <w:rsid w:val="008507CB"/>
    <w:rsid w:val="00866051"/>
    <w:rsid w:val="00873D43"/>
    <w:rsid w:val="00874E48"/>
    <w:rsid w:val="00885D43"/>
    <w:rsid w:val="008933A0"/>
    <w:rsid w:val="0089575D"/>
    <w:rsid w:val="00895841"/>
    <w:rsid w:val="008A5CD8"/>
    <w:rsid w:val="008B3ECE"/>
    <w:rsid w:val="008C74EB"/>
    <w:rsid w:val="008C7ADF"/>
    <w:rsid w:val="008D3315"/>
    <w:rsid w:val="008E7F94"/>
    <w:rsid w:val="008F0E02"/>
    <w:rsid w:val="008F1453"/>
    <w:rsid w:val="008F1D7F"/>
    <w:rsid w:val="008F2430"/>
    <w:rsid w:val="008F5265"/>
    <w:rsid w:val="00902CA7"/>
    <w:rsid w:val="0090548F"/>
    <w:rsid w:val="00906B0C"/>
    <w:rsid w:val="00921292"/>
    <w:rsid w:val="0092173F"/>
    <w:rsid w:val="0092706D"/>
    <w:rsid w:val="00930CCF"/>
    <w:rsid w:val="00947552"/>
    <w:rsid w:val="00953C31"/>
    <w:rsid w:val="00954198"/>
    <w:rsid w:val="00954C9B"/>
    <w:rsid w:val="0096048D"/>
    <w:rsid w:val="00962814"/>
    <w:rsid w:val="009631C8"/>
    <w:rsid w:val="00964B4B"/>
    <w:rsid w:val="00970E36"/>
    <w:rsid w:val="00971776"/>
    <w:rsid w:val="009741A4"/>
    <w:rsid w:val="00974FC4"/>
    <w:rsid w:val="00976F97"/>
    <w:rsid w:val="00980344"/>
    <w:rsid w:val="00992DDD"/>
    <w:rsid w:val="00994C0C"/>
    <w:rsid w:val="009A145E"/>
    <w:rsid w:val="009A5642"/>
    <w:rsid w:val="009A64CB"/>
    <w:rsid w:val="009B11C4"/>
    <w:rsid w:val="009B359D"/>
    <w:rsid w:val="009C7960"/>
    <w:rsid w:val="009D31A4"/>
    <w:rsid w:val="009D45CF"/>
    <w:rsid w:val="009D52A6"/>
    <w:rsid w:val="009D6FD6"/>
    <w:rsid w:val="009D7C82"/>
    <w:rsid w:val="009E02C8"/>
    <w:rsid w:val="009E4181"/>
    <w:rsid w:val="009F709F"/>
    <w:rsid w:val="00A10324"/>
    <w:rsid w:val="00A15571"/>
    <w:rsid w:val="00A155E8"/>
    <w:rsid w:val="00A172A0"/>
    <w:rsid w:val="00A201B8"/>
    <w:rsid w:val="00A21B6B"/>
    <w:rsid w:val="00A21BF7"/>
    <w:rsid w:val="00A23B74"/>
    <w:rsid w:val="00A26C3A"/>
    <w:rsid w:val="00A26D7E"/>
    <w:rsid w:val="00A427F2"/>
    <w:rsid w:val="00A46896"/>
    <w:rsid w:val="00A50BEE"/>
    <w:rsid w:val="00A618A7"/>
    <w:rsid w:val="00A66B4A"/>
    <w:rsid w:val="00A67C0B"/>
    <w:rsid w:val="00A703D5"/>
    <w:rsid w:val="00A711BC"/>
    <w:rsid w:val="00A77CE5"/>
    <w:rsid w:val="00A824D5"/>
    <w:rsid w:val="00A83215"/>
    <w:rsid w:val="00A85E41"/>
    <w:rsid w:val="00A9296D"/>
    <w:rsid w:val="00A97C11"/>
    <w:rsid w:val="00AA407B"/>
    <w:rsid w:val="00AA74E1"/>
    <w:rsid w:val="00AB0CA6"/>
    <w:rsid w:val="00AB1DF8"/>
    <w:rsid w:val="00AD0929"/>
    <w:rsid w:val="00AD48FF"/>
    <w:rsid w:val="00AD5701"/>
    <w:rsid w:val="00AE1AAF"/>
    <w:rsid w:val="00AE51C0"/>
    <w:rsid w:val="00AE6848"/>
    <w:rsid w:val="00AF0F9E"/>
    <w:rsid w:val="00AF112D"/>
    <w:rsid w:val="00AF1FB2"/>
    <w:rsid w:val="00AF7716"/>
    <w:rsid w:val="00B014B8"/>
    <w:rsid w:val="00B110B8"/>
    <w:rsid w:val="00B11142"/>
    <w:rsid w:val="00B1525D"/>
    <w:rsid w:val="00B3006E"/>
    <w:rsid w:val="00B33B7C"/>
    <w:rsid w:val="00B5017B"/>
    <w:rsid w:val="00B50740"/>
    <w:rsid w:val="00B67C62"/>
    <w:rsid w:val="00B70364"/>
    <w:rsid w:val="00B75D6B"/>
    <w:rsid w:val="00B76968"/>
    <w:rsid w:val="00B82EF7"/>
    <w:rsid w:val="00B84B22"/>
    <w:rsid w:val="00B91D4E"/>
    <w:rsid w:val="00BA4449"/>
    <w:rsid w:val="00BA4952"/>
    <w:rsid w:val="00BB1104"/>
    <w:rsid w:val="00BC2F23"/>
    <w:rsid w:val="00BC54D4"/>
    <w:rsid w:val="00BD2241"/>
    <w:rsid w:val="00BD3D1E"/>
    <w:rsid w:val="00BE6731"/>
    <w:rsid w:val="00BF5382"/>
    <w:rsid w:val="00BF5640"/>
    <w:rsid w:val="00BF63FC"/>
    <w:rsid w:val="00BF72C8"/>
    <w:rsid w:val="00C07CF3"/>
    <w:rsid w:val="00C07E37"/>
    <w:rsid w:val="00C10F8A"/>
    <w:rsid w:val="00C11FEC"/>
    <w:rsid w:val="00C13D23"/>
    <w:rsid w:val="00C14496"/>
    <w:rsid w:val="00C173BB"/>
    <w:rsid w:val="00C43811"/>
    <w:rsid w:val="00C630DA"/>
    <w:rsid w:val="00C711CA"/>
    <w:rsid w:val="00C71400"/>
    <w:rsid w:val="00C73F17"/>
    <w:rsid w:val="00C75144"/>
    <w:rsid w:val="00C76EB9"/>
    <w:rsid w:val="00C80AA9"/>
    <w:rsid w:val="00C837D4"/>
    <w:rsid w:val="00C92BB2"/>
    <w:rsid w:val="00C93292"/>
    <w:rsid w:val="00CA13DD"/>
    <w:rsid w:val="00CA18BC"/>
    <w:rsid w:val="00CA1CE9"/>
    <w:rsid w:val="00CA5206"/>
    <w:rsid w:val="00CA5BDE"/>
    <w:rsid w:val="00CB0C0E"/>
    <w:rsid w:val="00CB21EE"/>
    <w:rsid w:val="00CB5682"/>
    <w:rsid w:val="00CB7764"/>
    <w:rsid w:val="00CE0176"/>
    <w:rsid w:val="00CE1096"/>
    <w:rsid w:val="00CE2B46"/>
    <w:rsid w:val="00CE79CB"/>
    <w:rsid w:val="00CF195F"/>
    <w:rsid w:val="00CF6E19"/>
    <w:rsid w:val="00D01B75"/>
    <w:rsid w:val="00D031E2"/>
    <w:rsid w:val="00D0702B"/>
    <w:rsid w:val="00D100B6"/>
    <w:rsid w:val="00D11BD8"/>
    <w:rsid w:val="00D12A24"/>
    <w:rsid w:val="00D15308"/>
    <w:rsid w:val="00D260D0"/>
    <w:rsid w:val="00D41937"/>
    <w:rsid w:val="00D41CBA"/>
    <w:rsid w:val="00D46D57"/>
    <w:rsid w:val="00D47230"/>
    <w:rsid w:val="00D538B3"/>
    <w:rsid w:val="00D559ED"/>
    <w:rsid w:val="00D71D5B"/>
    <w:rsid w:val="00D80334"/>
    <w:rsid w:val="00D8383B"/>
    <w:rsid w:val="00D849E2"/>
    <w:rsid w:val="00D86871"/>
    <w:rsid w:val="00D90D9B"/>
    <w:rsid w:val="00D931E2"/>
    <w:rsid w:val="00D9323F"/>
    <w:rsid w:val="00DA1035"/>
    <w:rsid w:val="00DA1892"/>
    <w:rsid w:val="00DA2DED"/>
    <w:rsid w:val="00DA7610"/>
    <w:rsid w:val="00DB13B4"/>
    <w:rsid w:val="00DB3681"/>
    <w:rsid w:val="00DB6967"/>
    <w:rsid w:val="00DC0382"/>
    <w:rsid w:val="00DC49F3"/>
    <w:rsid w:val="00DD1764"/>
    <w:rsid w:val="00DD2585"/>
    <w:rsid w:val="00DD2603"/>
    <w:rsid w:val="00DD4109"/>
    <w:rsid w:val="00DD6575"/>
    <w:rsid w:val="00DE367C"/>
    <w:rsid w:val="00E0329B"/>
    <w:rsid w:val="00E10253"/>
    <w:rsid w:val="00E13CD2"/>
    <w:rsid w:val="00E158BC"/>
    <w:rsid w:val="00E26245"/>
    <w:rsid w:val="00E26E64"/>
    <w:rsid w:val="00E270E0"/>
    <w:rsid w:val="00E30FA7"/>
    <w:rsid w:val="00E363E1"/>
    <w:rsid w:val="00E36F1C"/>
    <w:rsid w:val="00E41FF2"/>
    <w:rsid w:val="00E4521B"/>
    <w:rsid w:val="00E45529"/>
    <w:rsid w:val="00E4661F"/>
    <w:rsid w:val="00E50940"/>
    <w:rsid w:val="00E60706"/>
    <w:rsid w:val="00E65F63"/>
    <w:rsid w:val="00E84407"/>
    <w:rsid w:val="00E863E3"/>
    <w:rsid w:val="00E9184E"/>
    <w:rsid w:val="00E97341"/>
    <w:rsid w:val="00EA0614"/>
    <w:rsid w:val="00EA4E73"/>
    <w:rsid w:val="00EB10FA"/>
    <w:rsid w:val="00EB1837"/>
    <w:rsid w:val="00EB392F"/>
    <w:rsid w:val="00EB7BC3"/>
    <w:rsid w:val="00EC39E8"/>
    <w:rsid w:val="00EC3AF2"/>
    <w:rsid w:val="00EC56F9"/>
    <w:rsid w:val="00EC6582"/>
    <w:rsid w:val="00ED4B6E"/>
    <w:rsid w:val="00ED6274"/>
    <w:rsid w:val="00EE5A3B"/>
    <w:rsid w:val="00EE5F44"/>
    <w:rsid w:val="00EF4822"/>
    <w:rsid w:val="00EF6C73"/>
    <w:rsid w:val="00F01ADA"/>
    <w:rsid w:val="00F05DF9"/>
    <w:rsid w:val="00F07A8D"/>
    <w:rsid w:val="00F07DBB"/>
    <w:rsid w:val="00F1310D"/>
    <w:rsid w:val="00F172C0"/>
    <w:rsid w:val="00F23BB4"/>
    <w:rsid w:val="00F2513B"/>
    <w:rsid w:val="00F25DA7"/>
    <w:rsid w:val="00F34854"/>
    <w:rsid w:val="00F365E4"/>
    <w:rsid w:val="00F400BC"/>
    <w:rsid w:val="00F43C3B"/>
    <w:rsid w:val="00F52816"/>
    <w:rsid w:val="00F52F0E"/>
    <w:rsid w:val="00F67112"/>
    <w:rsid w:val="00F74AAE"/>
    <w:rsid w:val="00F93D9F"/>
    <w:rsid w:val="00F957AD"/>
    <w:rsid w:val="00FA04EF"/>
    <w:rsid w:val="00FA1CB9"/>
    <w:rsid w:val="00FA6224"/>
    <w:rsid w:val="00FA6843"/>
    <w:rsid w:val="00FB4840"/>
    <w:rsid w:val="00FB4FF9"/>
    <w:rsid w:val="00FC1A89"/>
    <w:rsid w:val="00FC27D1"/>
    <w:rsid w:val="00FD049A"/>
    <w:rsid w:val="00FD6DA7"/>
    <w:rsid w:val="00FD7545"/>
    <w:rsid w:val="00FE0A88"/>
    <w:rsid w:val="00FF0E59"/>
    <w:rsid w:val="00FF0FA2"/>
    <w:rsid w:val="00FF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4CD119B"/>
  <w15:docId w15:val="{4090FB80-845C-4A8A-9258-D09A54B3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241B"/>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30095"/>
    <w:rPr>
      <w:rFonts w:ascii="Tahoma" w:hAnsi="Tahoma" w:cs="Tahoma"/>
      <w:sz w:val="16"/>
      <w:szCs w:val="16"/>
    </w:rPr>
  </w:style>
  <w:style w:type="character" w:styleId="CommentReference">
    <w:name w:val="annotation reference"/>
    <w:basedOn w:val="DefaultParagraphFont"/>
    <w:rsid w:val="00976F97"/>
    <w:rPr>
      <w:sz w:val="16"/>
      <w:szCs w:val="16"/>
    </w:rPr>
  </w:style>
  <w:style w:type="paragraph" w:styleId="CommentText">
    <w:name w:val="annotation text"/>
    <w:basedOn w:val="Normal"/>
    <w:link w:val="CommentTextChar"/>
    <w:rsid w:val="00976F97"/>
  </w:style>
  <w:style w:type="character" w:customStyle="1" w:styleId="CommentTextChar">
    <w:name w:val="Comment Text Char"/>
    <w:basedOn w:val="DefaultParagraphFont"/>
    <w:link w:val="CommentText"/>
    <w:rsid w:val="00976F97"/>
  </w:style>
  <w:style w:type="paragraph" w:styleId="CommentSubject">
    <w:name w:val="annotation subject"/>
    <w:basedOn w:val="CommentText"/>
    <w:next w:val="CommentText"/>
    <w:link w:val="CommentSubjectChar"/>
    <w:rsid w:val="00976F97"/>
    <w:rPr>
      <w:b/>
      <w:bCs/>
    </w:rPr>
  </w:style>
  <w:style w:type="character" w:customStyle="1" w:styleId="CommentSubjectChar">
    <w:name w:val="Comment Subject Char"/>
    <w:basedOn w:val="CommentTextChar"/>
    <w:link w:val="CommentSubject"/>
    <w:rsid w:val="00976F97"/>
    <w:rPr>
      <w:b/>
      <w:bCs/>
    </w:rPr>
  </w:style>
  <w:style w:type="character" w:styleId="Hyperlink">
    <w:name w:val="Hyperlink"/>
    <w:basedOn w:val="DefaultParagraphFont"/>
    <w:rsid w:val="0040203F"/>
    <w:rPr>
      <w:color w:val="0000FF" w:themeColor="hyperlink"/>
      <w:u w:val="single"/>
    </w:rPr>
  </w:style>
  <w:style w:type="table" w:styleId="TableGrid">
    <w:name w:val="Table Grid"/>
    <w:basedOn w:val="TableNormal"/>
    <w:rsid w:val="00962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C3A"/>
    <w:pPr>
      <w:ind w:left="720"/>
      <w:contextualSpacing/>
    </w:pPr>
  </w:style>
  <w:style w:type="character" w:styleId="FollowedHyperlink">
    <w:name w:val="FollowedHyperlink"/>
    <w:basedOn w:val="DefaultParagraphFont"/>
    <w:semiHidden/>
    <w:unhideWhenUsed/>
    <w:rsid w:val="00544E46"/>
    <w:rPr>
      <w:color w:val="800080" w:themeColor="followedHyperlink"/>
      <w:u w:val="single"/>
    </w:rPr>
  </w:style>
  <w:style w:type="character" w:styleId="UnresolvedMention">
    <w:name w:val="Unresolved Mention"/>
    <w:basedOn w:val="DefaultParagraphFont"/>
    <w:uiPriority w:val="99"/>
    <w:semiHidden/>
    <w:unhideWhenUsed/>
    <w:rsid w:val="00544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llageofalbionny.gov/Departments/Water-Treatment-Pla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91780-E9AC-4C67-BBC0-BBFD623A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7</Pages>
  <Words>3656</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Village of Albion</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 Preston</dc:creator>
  <cp:lastModifiedBy>Adam Rush</cp:lastModifiedBy>
  <cp:revision>13</cp:revision>
  <cp:lastPrinted>2021-05-05T16:24:00Z</cp:lastPrinted>
  <dcterms:created xsi:type="dcterms:W3CDTF">2023-02-22T15:46:00Z</dcterms:created>
  <dcterms:modified xsi:type="dcterms:W3CDTF">2023-04-28T11:56:00Z</dcterms:modified>
</cp:coreProperties>
</file>